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C9716" w14:textId="4B8445D2" w:rsidR="00B31BF2" w:rsidRPr="00B31BF2" w:rsidRDefault="00B31BF2" w:rsidP="00B31BF2">
      <w:pPr>
        <w:tabs>
          <w:tab w:val="left" w:pos="1627"/>
        </w:tabs>
        <w:spacing w:after="0"/>
        <w:jc w:val="right"/>
      </w:pPr>
      <w:r w:rsidRPr="00B31BF2">
        <w:t>Приложение №</w:t>
      </w:r>
      <w:r w:rsidR="00C62281">
        <w:t>2</w:t>
      </w:r>
      <w:r w:rsidRPr="00B31BF2">
        <w:t xml:space="preserve"> к запросу_Проект договора</w:t>
      </w:r>
    </w:p>
    <w:p w14:paraId="4EFCE5EE" w14:textId="77777777" w:rsidR="00B31BF2" w:rsidRPr="00B31BF2" w:rsidRDefault="00B31BF2" w:rsidP="004B4CF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570DCB7A" w14:textId="77777777" w:rsidR="001B001A" w:rsidRPr="00B31BF2" w:rsidRDefault="001B001A" w:rsidP="001B001A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Pr="00B31BF2">
        <w:rPr>
          <w:b/>
          <w:bCs/>
        </w:rPr>
        <w:t>ДОГОВОР</w:t>
      </w:r>
      <w:r>
        <w:rPr>
          <w:b/>
          <w:bCs/>
        </w:rPr>
        <w:t>А</w:t>
      </w:r>
      <w:r w:rsidRPr="00B31BF2">
        <w:rPr>
          <w:b/>
          <w:bCs/>
        </w:rPr>
        <w:t xml:space="preserve"> ПОСТАВКИ № </w:t>
      </w:r>
      <w:r>
        <w:rPr>
          <w:b/>
          <w:bCs/>
        </w:rPr>
        <w:t>_______________</w:t>
      </w:r>
    </w:p>
    <w:p w14:paraId="4743F65D" w14:textId="77777777" w:rsidR="001B001A" w:rsidRPr="00B31BF2" w:rsidRDefault="001B001A" w:rsidP="001B001A">
      <w:pPr>
        <w:autoSpaceDE w:val="0"/>
        <w:autoSpaceDN w:val="0"/>
        <w:adjustRightInd w:val="0"/>
        <w:rPr>
          <w:b/>
        </w:rPr>
      </w:pPr>
    </w:p>
    <w:p w14:paraId="154F2EF8" w14:textId="77777777" w:rsidR="001B001A" w:rsidRPr="00B31BF2" w:rsidRDefault="001B001A" w:rsidP="001B001A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B31BF2">
        <w:rPr>
          <w:b/>
        </w:rPr>
        <w:t>«__» _________ 202</w:t>
      </w:r>
      <w:r>
        <w:rPr>
          <w:b/>
        </w:rPr>
        <w:t>4</w:t>
      </w:r>
      <w:r w:rsidRPr="00B31BF2">
        <w:rPr>
          <w:b/>
        </w:rPr>
        <w:t xml:space="preserve"> г.</w:t>
      </w:r>
    </w:p>
    <w:p w14:paraId="19C9AA20" w14:textId="77777777"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689052C8" w14:textId="77777777" w:rsidR="00EE7727" w:rsidRPr="00EB4E35" w:rsidRDefault="00EE7727" w:rsidP="00EE7727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___________________</w:t>
      </w:r>
      <w:r w:rsidRPr="00496B18">
        <w:rPr>
          <w:b/>
        </w:rPr>
        <w:t xml:space="preserve"> (</w:t>
      </w:r>
      <w:r>
        <w:rPr>
          <w:b/>
        </w:rPr>
        <w:t>_____________</w:t>
      </w:r>
      <w:r w:rsidRPr="00496B18">
        <w:rPr>
          <w:b/>
        </w:rPr>
        <w:t>)</w:t>
      </w:r>
      <w:r w:rsidRPr="00496B18">
        <w:rPr>
          <w:b/>
          <w:iCs/>
          <w:snapToGrid w:val="0"/>
        </w:rPr>
        <w:t xml:space="preserve">, </w:t>
      </w:r>
      <w:r w:rsidRPr="00496B18">
        <w:t xml:space="preserve">именуемое в дальнейшем «Поставщик», в </w:t>
      </w:r>
      <w:r>
        <w:t>лице ______________</w:t>
      </w:r>
      <w:r w:rsidRPr="00496B18">
        <w:t xml:space="preserve">, действующего на основании </w:t>
      </w:r>
      <w:r>
        <w:t>_________</w:t>
      </w:r>
      <w:r w:rsidRPr="00496B18">
        <w:t>, с одной стороны, и</w:t>
      </w:r>
    </w:p>
    <w:p w14:paraId="03C4B59A" w14:textId="30BCE37C" w:rsidR="00EE7727" w:rsidRPr="003A420A" w:rsidRDefault="00EE7727" w:rsidP="00EE7727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>
        <w:rPr>
          <w:b/>
          <w:bCs/>
          <w:iCs/>
          <w:lang w:eastAsia="ar-SA"/>
        </w:rPr>
        <w:t xml:space="preserve"> (АО «ЗПП»)</w:t>
      </w:r>
      <w:r w:rsidRPr="003A420A">
        <w:t xml:space="preserve">, именуемое в дальнейшем «Заказчик», в лице Генерального директора </w:t>
      </w:r>
      <w:r>
        <w:t>Нарбутта Андрея Константиновича</w:t>
      </w:r>
      <w:r w:rsidRPr="003A420A">
        <w:t>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2C777A7C" w14:textId="77777777" w:rsidR="00EE7727" w:rsidRPr="00187DF0" w:rsidRDefault="00EE7727" w:rsidP="00EE7727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1. Определения.</w:t>
      </w:r>
    </w:p>
    <w:p w14:paraId="7EA2C0F5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4D17602" w14:textId="77777777" w:rsidR="00EE7727" w:rsidRPr="00187DF0" w:rsidRDefault="00EE7727" w:rsidP="00EE7727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b/>
          <w:lang w:eastAsia="en-US"/>
        </w:rPr>
        <w:t xml:space="preserve">«Стороны» </w:t>
      </w:r>
      <w:r w:rsidRPr="00187DF0">
        <w:rPr>
          <w:rFonts w:eastAsia="Calibri"/>
          <w:lang w:eastAsia="en-US"/>
        </w:rPr>
        <w:t>- Заказчик и Поставщик.</w:t>
      </w:r>
    </w:p>
    <w:p w14:paraId="32A90012" w14:textId="77777777" w:rsidR="00EE7727" w:rsidRPr="00187DF0" w:rsidRDefault="00EE7727" w:rsidP="00EE7727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b/>
          <w:lang w:eastAsia="en-US"/>
        </w:rPr>
        <w:t>«Договор»</w:t>
      </w:r>
      <w:r w:rsidRPr="00187DF0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874881C" w14:textId="77777777" w:rsidR="00EE7727" w:rsidRPr="00187DF0" w:rsidRDefault="00EE7727" w:rsidP="00EE7727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b/>
          <w:lang w:eastAsia="en-US"/>
        </w:rPr>
        <w:t xml:space="preserve">«Товар» </w:t>
      </w:r>
      <w:r w:rsidRPr="00187DF0">
        <w:rPr>
          <w:rFonts w:eastAsia="Calibri"/>
          <w:lang w:eastAsia="en-US"/>
        </w:rPr>
        <w:t>- т</w:t>
      </w:r>
      <w:r w:rsidRPr="003D6264">
        <w:t>рихлорэтилен технический марки «Высший сорт» по ГОСТ 9976-94</w:t>
      </w:r>
      <w:r w:rsidRPr="00187DF0">
        <w:rPr>
          <w:rFonts w:eastAsia="Calibri"/>
          <w:lang w:eastAsia="en-US"/>
        </w:rPr>
        <w:t>, 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9965E48" w14:textId="77777777" w:rsidR="00EE7727" w:rsidRPr="00187DF0" w:rsidRDefault="00EE7727" w:rsidP="00EE7727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187DF0">
        <w:rPr>
          <w:rFonts w:eastAsia="Calibri"/>
          <w:b/>
          <w:bCs/>
          <w:lang w:eastAsia="en-US"/>
        </w:rPr>
        <w:t>2. Предмет Договора.</w:t>
      </w:r>
    </w:p>
    <w:p w14:paraId="28ABCE45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6214E5EF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56C5FCDB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04824124" w14:textId="77777777" w:rsidR="00EE7727" w:rsidRPr="00187DF0" w:rsidRDefault="00EE7727" w:rsidP="00EE7727">
      <w:pPr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187DF0">
        <w:rPr>
          <w:rFonts w:eastAsia="Calibri"/>
          <w:b/>
          <w:bCs/>
          <w:lang w:eastAsia="en-US"/>
        </w:rPr>
        <w:t>3. Качество Товара.</w:t>
      </w:r>
    </w:p>
    <w:p w14:paraId="1409C4EB" w14:textId="77777777" w:rsidR="00EE7727" w:rsidRPr="00187DF0" w:rsidRDefault="00EE7727" w:rsidP="00EE7727">
      <w:pPr>
        <w:spacing w:after="0"/>
        <w:ind w:firstLine="540"/>
        <w:rPr>
          <w:rFonts w:eastAsia="Calibri"/>
          <w:bCs/>
          <w:lang w:eastAsia="en-US"/>
        </w:rPr>
      </w:pPr>
      <w:r w:rsidRPr="00187DF0">
        <w:rPr>
          <w:rFonts w:eastAsia="Calibr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187DF0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55D41FBF" w14:textId="77777777" w:rsidR="00EE7727" w:rsidRPr="00187DF0" w:rsidRDefault="00EE7727" w:rsidP="00EE7727">
      <w:pPr>
        <w:spacing w:after="0"/>
        <w:ind w:firstLine="540"/>
        <w:rPr>
          <w:rFonts w:eastAsia="Calibri"/>
          <w:bCs/>
          <w:lang w:eastAsia="en-US"/>
        </w:rPr>
      </w:pPr>
      <w:r w:rsidRPr="00187DF0">
        <w:rPr>
          <w:rFonts w:eastAsia="Calibr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187DF0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187DF0">
        <w:rPr>
          <w:rFonts w:eastAsia="Calibri"/>
          <w:bCs/>
          <w:lang w:eastAsia="en-US"/>
        </w:rPr>
        <w:t xml:space="preserve"> и иные необходимые документы.</w:t>
      </w:r>
    </w:p>
    <w:p w14:paraId="45D2BAF4" w14:textId="77777777" w:rsidR="00EE7727" w:rsidRPr="00187DF0" w:rsidRDefault="00EE7727" w:rsidP="00EE7727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lang w:eastAsia="en-US"/>
        </w:rPr>
      </w:pPr>
      <w:r w:rsidRPr="00187DF0">
        <w:rPr>
          <w:rFonts w:eastAsia="Calibri"/>
          <w:b/>
          <w:bCs/>
          <w:lang w:eastAsia="en-US"/>
        </w:rPr>
        <w:t>4. Цена Договора и порядок оплаты.</w:t>
      </w:r>
    </w:p>
    <w:p w14:paraId="405AF0F1" w14:textId="77777777" w:rsidR="00EE7727" w:rsidRPr="00187DF0" w:rsidRDefault="00EE7727" w:rsidP="00EE7727">
      <w:pPr>
        <w:spacing w:after="0"/>
        <w:ind w:firstLine="540"/>
        <w:rPr>
          <w:rFonts w:eastAsia="Calibri"/>
          <w:bCs/>
          <w:lang w:eastAsia="en-US"/>
        </w:rPr>
      </w:pPr>
      <w:r w:rsidRPr="00187DF0">
        <w:rPr>
          <w:rFonts w:eastAsia="Calibri"/>
          <w:bCs/>
          <w:lang w:eastAsia="en-US"/>
        </w:rPr>
        <w:t xml:space="preserve">4.1. Цена Договора определена и составляет </w:t>
      </w:r>
      <w:r>
        <w:rPr>
          <w:rFonts w:eastAsia="Calibri"/>
          <w:bCs/>
          <w:lang w:eastAsia="en-US"/>
        </w:rPr>
        <w:t>____________</w:t>
      </w:r>
      <w:r w:rsidRPr="00187DF0">
        <w:rPr>
          <w:rFonts w:eastAsia="Calibri"/>
          <w:bCs/>
          <w:lang w:eastAsia="en-US"/>
        </w:rPr>
        <w:t xml:space="preserve"> (</w:t>
      </w:r>
      <w:r>
        <w:rPr>
          <w:rFonts w:eastAsia="Calibri"/>
          <w:bCs/>
          <w:lang w:eastAsia="en-US"/>
        </w:rPr>
        <w:t>_________</w:t>
      </w:r>
      <w:r w:rsidRPr="00187DF0">
        <w:rPr>
          <w:rFonts w:eastAsia="Calibri"/>
          <w:bCs/>
          <w:lang w:eastAsia="en-US"/>
        </w:rPr>
        <w:t xml:space="preserve">) рублей </w:t>
      </w:r>
      <w:r>
        <w:rPr>
          <w:rFonts w:eastAsia="Calibri"/>
          <w:bCs/>
          <w:lang w:eastAsia="en-US"/>
        </w:rPr>
        <w:t>00</w:t>
      </w:r>
      <w:r w:rsidRPr="00187DF0">
        <w:rPr>
          <w:rFonts w:eastAsia="Calibri"/>
          <w:bCs/>
          <w:lang w:eastAsia="en-US"/>
        </w:rPr>
        <w:t xml:space="preserve"> копеек,</w:t>
      </w:r>
      <w:r>
        <w:rPr>
          <w:rFonts w:eastAsia="Calibri"/>
          <w:bCs/>
          <w:lang w:eastAsia="en-US"/>
        </w:rPr>
        <w:t xml:space="preserve"> в том числе НДС 20%: - если применим и</w:t>
      </w:r>
      <w:r w:rsidRPr="00187DF0">
        <w:rPr>
          <w:rFonts w:eastAsia="Calibri"/>
          <w:bCs/>
          <w:lang w:eastAsia="en-US"/>
        </w:rPr>
        <w:t xml:space="preserve"> включает </w:t>
      </w:r>
      <w:bookmarkStart w:id="0" w:name="_Hlk76395987"/>
      <w:r w:rsidRPr="00187DF0">
        <w:rPr>
          <w:rFonts w:eastAsia="Calibri"/>
          <w:bCs/>
          <w:lang w:eastAsia="en-US"/>
        </w:rPr>
        <w:t>стоимость Товара</w:t>
      </w:r>
      <w:r w:rsidRPr="003A420A">
        <w:t>, использование транспортных средств,</w:t>
      </w:r>
      <w:r>
        <w:t xml:space="preserve"> стоимость мойки тары, упаковку,</w:t>
      </w:r>
      <w:r w:rsidRPr="00187DF0">
        <w:rPr>
          <w:rFonts w:eastAsia="Calibri"/>
          <w:bCs/>
          <w:lang w:eastAsia="en-US"/>
        </w:rPr>
        <w:t xml:space="preserve"> маркировку, доставку Товара до </w:t>
      </w:r>
      <w:bookmarkEnd w:id="0"/>
      <w:r w:rsidRPr="00187DF0">
        <w:rPr>
          <w:rFonts w:eastAsia="Calibri"/>
          <w:bCs/>
          <w:lang w:eastAsia="en-US"/>
        </w:rPr>
        <w:t>места передачи, налоги, сборы и иные обязательные платежи, действующие на территории РФ.</w:t>
      </w:r>
    </w:p>
    <w:p w14:paraId="7BDA2045" w14:textId="77777777" w:rsidR="00EE7727" w:rsidRPr="003A420A" w:rsidRDefault="00EE7727" w:rsidP="00EE7727">
      <w:pPr>
        <w:spacing w:after="0"/>
        <w:ind w:firstLine="540"/>
      </w:pPr>
      <w:r w:rsidRPr="00187DF0">
        <w:rPr>
          <w:rFonts w:eastAsia="Calibri"/>
          <w:lang w:eastAsia="en-US"/>
        </w:rPr>
        <w:t xml:space="preserve">Неучтенные затраты, связанные с исполнением </w:t>
      </w:r>
      <w:r>
        <w:rPr>
          <w:rFonts w:eastAsia="Calibri"/>
          <w:lang w:eastAsia="en-US"/>
        </w:rPr>
        <w:t>Д</w:t>
      </w:r>
      <w:r w:rsidRPr="00187DF0">
        <w:rPr>
          <w:rFonts w:eastAsia="Calibri"/>
          <w:lang w:eastAsia="en-US"/>
        </w:rPr>
        <w:t xml:space="preserve">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3A420A">
        <w:t>Не допускается увеличение цены Договора.</w:t>
      </w:r>
    </w:p>
    <w:p w14:paraId="7A14E548" w14:textId="77777777" w:rsidR="00EE7727" w:rsidRPr="00EE3540" w:rsidRDefault="00EE7727" w:rsidP="00EE7727">
      <w:pPr>
        <w:spacing w:after="0"/>
        <w:ind w:firstLine="540"/>
      </w:pPr>
      <w:r w:rsidRPr="00187DF0">
        <w:rPr>
          <w:rFonts w:eastAsia="Calibri"/>
          <w:lang w:eastAsia="en-US"/>
        </w:rPr>
        <w:t xml:space="preserve">4.2. </w:t>
      </w:r>
      <w:r w:rsidRPr="00EE3540">
        <w:t xml:space="preserve">Заказчик осуществляет 100% оплату за </w:t>
      </w:r>
      <w:r>
        <w:t xml:space="preserve">партию </w:t>
      </w:r>
      <w:r w:rsidRPr="00EE3540">
        <w:t>Товар</w:t>
      </w:r>
      <w:r>
        <w:t>а</w:t>
      </w:r>
      <w:r w:rsidRPr="00EE3540">
        <w:t xml:space="preserve"> на основании выставленного счета Поставщика в течение </w:t>
      </w:r>
      <w:r>
        <w:t xml:space="preserve">30 </w:t>
      </w:r>
      <w:r w:rsidRPr="00EE3540">
        <w:t>(</w:t>
      </w:r>
      <w:r>
        <w:t xml:space="preserve">Тридцати) </w:t>
      </w:r>
      <w:r w:rsidRPr="00EE3540">
        <w:t>календарных</w:t>
      </w:r>
      <w:r>
        <w:t xml:space="preserve"> дней с момента поставки партии Товара на склад Заказчика.</w:t>
      </w:r>
    </w:p>
    <w:p w14:paraId="0EAD02DB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 xml:space="preserve">4.3. Обязательство Заказчика по оплате </w:t>
      </w:r>
      <w:r w:rsidRPr="00EE3540">
        <w:rPr>
          <w:rFonts w:eastAsia="font290"/>
          <w:kern w:val="2"/>
          <w:lang w:eastAsia="ar-SA"/>
        </w:rPr>
        <w:t>Товара</w:t>
      </w:r>
      <w:r w:rsidRPr="00187DF0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1E533D3D" w14:textId="77777777" w:rsidR="00EE7727" w:rsidRPr="00187DF0" w:rsidRDefault="00EE7727" w:rsidP="00EE7727">
      <w:pPr>
        <w:spacing w:after="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5. Сроки и условия поставки Товара.</w:t>
      </w:r>
    </w:p>
    <w:p w14:paraId="7A61110B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 xml:space="preserve">5.1. Поставка партии Товара осуществляется в течение 10 (Десяти) календарных дней с момента получения предварительной Заявки Заказчика (Приложение № 2). </w:t>
      </w:r>
    </w:p>
    <w:p w14:paraId="78D7C290" w14:textId="77777777" w:rsidR="00EE7727" w:rsidRPr="00EB4E35" w:rsidRDefault="00EE7727" w:rsidP="00EE7727">
      <w:pPr>
        <w:spacing w:after="0"/>
        <w:ind w:firstLine="540"/>
      </w:pPr>
      <w:r w:rsidRPr="00860491">
        <w:rPr>
          <w:lang w:eastAsia="en-US"/>
        </w:rPr>
        <w:t xml:space="preserve">Доставка осуществляется со склада Поставщика силами и средствами Заказчика в пределах 850 км от места нахождения Заказчика. Доставка до указанного расстояния к месту передачи Товара (складу Поставщика) осуществляется за счет Поставщика. </w:t>
      </w:r>
      <w:r w:rsidRPr="00860491">
        <w:t xml:space="preserve">Доставка </w:t>
      </w:r>
      <w:r w:rsidRPr="00860491">
        <w:lastRenderedPageBreak/>
        <w:t>осуществляется силами и средствами Заказчика со склада Постав</w:t>
      </w:r>
      <w:r>
        <w:t xml:space="preserve">щика, расположенного по адресу: </w:t>
      </w:r>
      <w:r>
        <w:rPr>
          <w:bCs/>
          <w:iCs/>
        </w:rPr>
        <w:t>_______________</w:t>
      </w:r>
      <w:r>
        <w:t>.</w:t>
      </w:r>
    </w:p>
    <w:p w14:paraId="084FF9FD" w14:textId="77777777" w:rsidR="00EE7727" w:rsidRPr="00864AC5" w:rsidRDefault="00EE7727" w:rsidP="00EE7727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</w:pPr>
      <w:r w:rsidRPr="00864AC5"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7F361322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187DF0">
        <w:rPr>
          <w:rFonts w:eastAsia="Calibri"/>
          <w:b/>
          <w:lang w:eastAsia="en-US"/>
        </w:rPr>
        <w:t xml:space="preserve"> </w:t>
      </w:r>
      <w:r w:rsidRPr="00187DF0">
        <w:rPr>
          <w:rFonts w:eastAsia="Calibri"/>
          <w:lang w:eastAsia="en-US"/>
        </w:rPr>
        <w:t>должны передаваться другой Стороне незамедлительно.</w:t>
      </w:r>
    </w:p>
    <w:p w14:paraId="5888F058" w14:textId="77777777" w:rsidR="00EE7727" w:rsidRPr="00187DF0" w:rsidRDefault="00EE7727" w:rsidP="00EE7727">
      <w:pPr>
        <w:spacing w:after="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6. Приемка-передача Товара.</w:t>
      </w:r>
    </w:p>
    <w:p w14:paraId="18793683" w14:textId="77777777" w:rsidR="00EE7727" w:rsidRPr="00FA0C12" w:rsidRDefault="00EE7727" w:rsidP="00EE7727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6.1. Заказчик в день передачи Товара подписывает </w:t>
      </w:r>
      <w:r>
        <w:rPr>
          <w:rFonts w:eastAsia="Calibri"/>
          <w:lang w:eastAsia="en-US"/>
        </w:rPr>
        <w:t xml:space="preserve">товарную </w:t>
      </w:r>
      <w:r w:rsidRPr="00FA0C12">
        <w:rPr>
          <w:rFonts w:eastAsia="Calibri"/>
          <w:lang w:eastAsia="en-US"/>
        </w:rPr>
        <w:t>накладную</w:t>
      </w:r>
      <w:r>
        <w:rPr>
          <w:rFonts w:eastAsia="Calibri"/>
          <w:lang w:eastAsia="en-US"/>
        </w:rPr>
        <w:t xml:space="preserve"> </w:t>
      </w:r>
      <w:r w:rsidRPr="00FA0C12">
        <w:rPr>
          <w:rFonts w:eastAsia="Calibri"/>
          <w:lang w:eastAsia="en-US"/>
        </w:rPr>
        <w:t>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7D2D118F" w14:textId="77777777" w:rsidR="00EE7727" w:rsidRPr="00FA0C12" w:rsidRDefault="00EE7727" w:rsidP="00EE7727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6.2. Датой поставки Товара является дата подписания Сторонами накладной, либо иного документа, подтверждающего факт доставки Товара Заказчиком.</w:t>
      </w:r>
    </w:p>
    <w:p w14:paraId="45079036" w14:textId="77777777" w:rsidR="00EE7727" w:rsidRPr="00FA0C12" w:rsidRDefault="00EE7727" w:rsidP="00EE7727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6.3. Внутренняя приемка Товара на предмет его с</w:t>
      </w:r>
      <w:r>
        <w:rPr>
          <w:rFonts w:eastAsia="Calibri"/>
          <w:lang w:eastAsia="en-US"/>
        </w:rPr>
        <w:t>оответствия Спецификации и/или</w:t>
      </w:r>
      <w:r w:rsidRPr="00FA0C12">
        <w:rPr>
          <w:rFonts w:eastAsia="Calibri"/>
          <w:lang w:eastAsia="en-US"/>
        </w:rPr>
        <w:t xml:space="preserve"> накладной по </w:t>
      </w:r>
      <w:r>
        <w:rPr>
          <w:rFonts w:eastAsia="Calibri"/>
          <w:lang w:eastAsia="en-US"/>
        </w:rPr>
        <w:t xml:space="preserve">качеству, </w:t>
      </w:r>
      <w:r w:rsidRPr="00FA0C12">
        <w:rPr>
          <w:rFonts w:eastAsia="Calibri"/>
          <w:lang w:eastAsia="en-US"/>
        </w:rPr>
        <w:t xml:space="preserve">комплектности и товарному виду осуществляется на складе Заказчика не позднее </w:t>
      </w:r>
      <w:r>
        <w:rPr>
          <w:rFonts w:eastAsia="Calibri"/>
          <w:lang w:eastAsia="en-US"/>
        </w:rPr>
        <w:t>10</w:t>
      </w:r>
      <w:r w:rsidRPr="00FA0C12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Десяти</w:t>
      </w:r>
      <w:r w:rsidRPr="00FA0C12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рабочих</w:t>
      </w:r>
      <w:r w:rsidRPr="00FA0C12">
        <w:rPr>
          <w:rFonts w:eastAsia="Calibri"/>
          <w:lang w:eastAsia="en-US"/>
        </w:rPr>
        <w:t xml:space="preserve"> дней с даты поставки.</w:t>
      </w:r>
    </w:p>
    <w:p w14:paraId="4E344BCC" w14:textId="77777777" w:rsidR="00EE7727" w:rsidRDefault="00EE7727" w:rsidP="00EE7727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6.4. Поставщик отвечает за все недостатки Товара, возникшие до передачи Товара Заказчику.</w:t>
      </w:r>
      <w:r w:rsidRPr="006C2FD3">
        <w:t xml:space="preserve"> </w:t>
      </w:r>
      <w:r>
        <w:rPr>
          <w:rFonts w:eastAsia="Calibri"/>
          <w:lang w:eastAsia="en-US"/>
        </w:rPr>
        <w:t>Заказчик</w:t>
      </w:r>
      <w:r w:rsidRPr="006C2FD3">
        <w:rPr>
          <w:rFonts w:eastAsia="Calibri"/>
          <w:lang w:eastAsia="en-US"/>
        </w:rPr>
        <w:t xml:space="preserve"> вправе предъявлять требования по </w:t>
      </w:r>
      <w:r>
        <w:rPr>
          <w:rFonts w:eastAsia="Calibri"/>
          <w:lang w:eastAsia="en-US"/>
        </w:rPr>
        <w:t xml:space="preserve">скрытым </w:t>
      </w:r>
      <w:r w:rsidRPr="006C2FD3">
        <w:rPr>
          <w:rFonts w:eastAsia="Calibri"/>
          <w:lang w:eastAsia="en-US"/>
        </w:rPr>
        <w:t xml:space="preserve">недостаткам </w:t>
      </w:r>
      <w:r>
        <w:rPr>
          <w:rFonts w:eastAsia="Calibri"/>
          <w:lang w:eastAsia="en-US"/>
        </w:rPr>
        <w:t>Т</w:t>
      </w:r>
      <w:r w:rsidRPr="006C2FD3">
        <w:rPr>
          <w:rFonts w:eastAsia="Calibri"/>
          <w:lang w:eastAsia="en-US"/>
        </w:rPr>
        <w:t>овар</w:t>
      </w:r>
      <w:r>
        <w:rPr>
          <w:rFonts w:eastAsia="Calibri"/>
          <w:lang w:eastAsia="en-US"/>
        </w:rPr>
        <w:t>а</w:t>
      </w:r>
      <w:r w:rsidRPr="006C2FD3">
        <w:rPr>
          <w:rFonts w:eastAsia="Calibri"/>
          <w:lang w:eastAsia="en-US"/>
        </w:rPr>
        <w:t xml:space="preserve">, которые были выявлены в пределах </w:t>
      </w:r>
      <w:r>
        <w:rPr>
          <w:rFonts w:eastAsia="Calibri"/>
          <w:lang w:eastAsia="en-US"/>
        </w:rPr>
        <w:t>гарантийного срока, определенного</w:t>
      </w:r>
      <w:r w:rsidRPr="006C2FD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</w:t>
      </w:r>
      <w:r w:rsidRPr="006C2FD3">
        <w:rPr>
          <w:rFonts w:eastAsia="Calibri"/>
          <w:lang w:eastAsia="en-US"/>
        </w:rPr>
        <w:t>оговором</w:t>
      </w:r>
      <w:r>
        <w:rPr>
          <w:rFonts w:eastAsia="Calibri"/>
          <w:lang w:eastAsia="en-US"/>
        </w:rPr>
        <w:t>.</w:t>
      </w:r>
    </w:p>
    <w:p w14:paraId="474CA554" w14:textId="77777777" w:rsidR="00EE7727" w:rsidRPr="00FA0C12" w:rsidRDefault="00EE7727" w:rsidP="00EE7727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</w:t>
      </w:r>
      <w:r w:rsidRPr="00FA0C12">
        <w:rPr>
          <w:rFonts w:eastAsia="Calibri"/>
          <w:lang w:eastAsia="en-US"/>
        </w:rPr>
        <w:t>В случае выявления несоответствия</w:t>
      </w:r>
      <w:r>
        <w:rPr>
          <w:rFonts w:eastAsia="Calibri"/>
          <w:lang w:eastAsia="en-US"/>
        </w:rPr>
        <w:t xml:space="preserve"> качества,</w:t>
      </w:r>
      <w:r w:rsidRPr="00FA0C12">
        <w:rPr>
          <w:rFonts w:eastAsia="Calibri"/>
          <w:lang w:eastAsia="en-US"/>
        </w:rPr>
        <w:t xml:space="preserve">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</w:t>
      </w:r>
      <w:r>
        <w:rPr>
          <w:rFonts w:eastAsia="Calibri"/>
          <w:lang w:eastAsia="en-US"/>
        </w:rPr>
        <w:t xml:space="preserve"> рабочих</w:t>
      </w:r>
      <w:r w:rsidRPr="00FA0C12">
        <w:rPr>
          <w:rFonts w:eastAsia="Calibri"/>
          <w:lang w:eastAsia="en-US"/>
        </w:rPr>
        <w:t xml:space="preserve"> дней после их обнаружения, с приложением подробного перечня указанных недостатков</w:t>
      </w:r>
      <w:r w:rsidRPr="00FE517B">
        <w:rPr>
          <w:rFonts w:eastAsia="Calibri"/>
          <w:lang w:eastAsia="en-US"/>
        </w:rPr>
        <w:t>, а Товар принять на ответственное хранение. Стоимость ответственного хранения Товара на складе Заказчика</w:t>
      </w:r>
      <w:r>
        <w:rPr>
          <w:rFonts w:eastAsia="Calibri"/>
          <w:lang w:eastAsia="en-US"/>
        </w:rPr>
        <w:t xml:space="preserve"> составляет 500 (Пятьсот)</w:t>
      </w:r>
      <w:r w:rsidRPr="00FE517B">
        <w:rPr>
          <w:rFonts w:eastAsia="Calibri"/>
          <w:lang w:eastAsia="en-US"/>
        </w:rPr>
        <w:t xml:space="preserve"> рублей </w:t>
      </w:r>
      <w:r>
        <w:rPr>
          <w:rFonts w:eastAsia="Calibri"/>
          <w:lang w:eastAsia="en-US"/>
        </w:rPr>
        <w:t xml:space="preserve">паллетоместо </w:t>
      </w:r>
      <w:r w:rsidRPr="00FE517B">
        <w:rPr>
          <w:rFonts w:eastAsia="Calibri"/>
          <w:lang w:eastAsia="en-US"/>
        </w:rPr>
        <w:t>в сутки.</w:t>
      </w:r>
    </w:p>
    <w:p w14:paraId="626F67A6" w14:textId="77777777" w:rsidR="00EE7727" w:rsidRPr="00FA0C12" w:rsidRDefault="00EE7727" w:rsidP="00EE7727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Вызов представителя Поставщика обязателен.</w:t>
      </w:r>
    </w:p>
    <w:p w14:paraId="66E826DD" w14:textId="77777777" w:rsidR="00EE7727" w:rsidRPr="00FA0C12" w:rsidRDefault="00EE7727" w:rsidP="00EE7727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E517B">
        <w:rPr>
          <w:rFonts w:eastAsia="Calibri"/>
          <w:lang w:eastAsia="en-US"/>
        </w:rPr>
        <w:t xml:space="preserve">6.6. Поставщик в течение 5 (Пяти) рабочих дней с момента получения уведомления о выявленных недостатках обязан направить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 В случае неявки представителя Поставщика в установленный срок </w:t>
      </w:r>
      <w:r>
        <w:rPr>
          <w:rFonts w:eastAsia="Calibri"/>
          <w:lang w:eastAsia="en-US"/>
        </w:rPr>
        <w:t>А</w:t>
      </w:r>
      <w:r w:rsidRPr="00FE517B">
        <w:rPr>
          <w:rFonts w:eastAsia="Calibri"/>
          <w:lang w:eastAsia="en-US"/>
        </w:rPr>
        <w:t>кт составляется Заказчиком в одностороннем порядке.</w:t>
      </w:r>
    </w:p>
    <w:p w14:paraId="7327EB23" w14:textId="77777777" w:rsidR="00EE7727" w:rsidRPr="00FA0C12" w:rsidRDefault="00EE7727" w:rsidP="00EE7727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7</w:t>
      </w:r>
      <w:r w:rsidRPr="00FA0C12">
        <w:rPr>
          <w:rFonts w:eastAsia="Calibri"/>
          <w:lang w:eastAsia="en-US"/>
        </w:rPr>
        <w:t>. Поставщик обязуется за свой счет поставить Товар надлежащего качества на склад Заказчика в срок, дополнительно согласованный Сторонами.</w:t>
      </w:r>
      <w:r>
        <w:rPr>
          <w:rFonts w:eastAsia="Calibri"/>
          <w:lang w:eastAsia="en-US"/>
        </w:rPr>
        <w:t xml:space="preserve"> </w:t>
      </w:r>
      <w:r w:rsidRPr="00FE517B">
        <w:rPr>
          <w:rFonts w:eastAsia="Calibri"/>
          <w:lang w:eastAsia="en-US"/>
        </w:rPr>
        <w:t xml:space="preserve">Поставщик обязан вывезти Товар, принятый </w:t>
      </w:r>
      <w:r>
        <w:rPr>
          <w:rFonts w:eastAsia="Calibri"/>
          <w:lang w:eastAsia="en-US"/>
        </w:rPr>
        <w:t>Заказчиком</w:t>
      </w:r>
      <w:r w:rsidRPr="00FE517B">
        <w:rPr>
          <w:rFonts w:eastAsia="Calibri"/>
          <w:lang w:eastAsia="en-US"/>
        </w:rPr>
        <w:t xml:space="preserve"> на ответственное хранение, или распорядиться им в течение </w:t>
      </w:r>
      <w:r>
        <w:rPr>
          <w:rFonts w:eastAsia="Calibri"/>
          <w:lang w:eastAsia="en-US"/>
        </w:rPr>
        <w:t>в течение 5 (Пяти) рабочих дней с момента поставки Товара надлежащего качества</w:t>
      </w:r>
      <w:r w:rsidRPr="00FE517B">
        <w:rPr>
          <w:rFonts w:eastAsia="Calibri"/>
          <w:lang w:eastAsia="en-US"/>
        </w:rPr>
        <w:t>.</w:t>
      </w:r>
    </w:p>
    <w:p w14:paraId="5D748B69" w14:textId="77777777" w:rsidR="00EE7727" w:rsidRPr="00187DF0" w:rsidRDefault="00EE7727" w:rsidP="00EE7727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6.8. Заказчик обязуется в течение 10 (Десяти)</w:t>
      </w:r>
      <w:r>
        <w:rPr>
          <w:rFonts w:eastAsia="Calibri"/>
          <w:lang w:eastAsia="en-US"/>
        </w:rPr>
        <w:t xml:space="preserve"> рабочих</w:t>
      </w:r>
      <w:r w:rsidRPr="00FA0C12">
        <w:rPr>
          <w:rFonts w:eastAsia="Calibri"/>
          <w:lang w:eastAsia="en-US"/>
        </w:rPr>
        <w:t xml:space="preserve">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5B1511FC" w14:textId="77777777" w:rsidR="00EE7727" w:rsidRPr="00187DF0" w:rsidRDefault="00EE7727" w:rsidP="00EE7727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7. Переход права собственности на Товар.</w:t>
      </w:r>
    </w:p>
    <w:p w14:paraId="525FDE64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42E3871B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7.2. Риск случайной гибели или повреждения Товара переходит на Заказчика с момента подписания накладной (Форма ТОРГ 12) в соответствии с п. 6.</w:t>
      </w:r>
      <w:r>
        <w:rPr>
          <w:rFonts w:eastAsia="Calibri"/>
          <w:lang w:eastAsia="en-US"/>
        </w:rPr>
        <w:t>2</w:t>
      </w:r>
      <w:r w:rsidRPr="00187DF0">
        <w:rPr>
          <w:rFonts w:eastAsia="Calibri"/>
          <w:lang w:eastAsia="en-US"/>
        </w:rPr>
        <w:t xml:space="preserve">. настоящего Договора независимо от перехода права собственности. </w:t>
      </w:r>
    </w:p>
    <w:p w14:paraId="2DC2FC6A" w14:textId="77777777" w:rsidR="00EE7727" w:rsidRPr="00187DF0" w:rsidRDefault="00EE7727" w:rsidP="00EE7727">
      <w:pPr>
        <w:spacing w:after="0"/>
        <w:ind w:firstLine="540"/>
        <w:jc w:val="center"/>
        <w:rPr>
          <w:rFonts w:eastAsia="Calibri"/>
          <w:lang w:eastAsia="en-US"/>
        </w:rPr>
      </w:pPr>
      <w:r w:rsidRPr="00187DF0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14:paraId="2C5A2DAD" w14:textId="77777777" w:rsidR="00EE7727" w:rsidRPr="00187DF0" w:rsidRDefault="00EE7727" w:rsidP="00EE7727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187DF0">
        <w:rPr>
          <w:rFonts w:eastAsia="Calibr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1A96FE0C" w14:textId="77777777" w:rsidR="00EE7727" w:rsidRPr="00187DF0" w:rsidRDefault="00EE7727" w:rsidP="00EE7727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187DF0">
        <w:rPr>
          <w:rFonts w:eastAsia="Calibri"/>
          <w:bCs/>
          <w:iCs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</w:t>
      </w:r>
      <w:r w:rsidRPr="00187DF0">
        <w:rPr>
          <w:rFonts w:eastAsia="Calibri"/>
          <w:bCs/>
          <w:iCs/>
          <w:lang w:eastAsia="en-US"/>
        </w:rPr>
        <w:lastRenderedPageBreak/>
        <w:t>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D9CCEAE" w14:textId="77777777" w:rsidR="00EE7727" w:rsidRPr="008277E0" w:rsidRDefault="00EE7727" w:rsidP="00EE7727">
      <w:pPr>
        <w:autoSpaceDE w:val="0"/>
        <w:autoSpaceDN w:val="0"/>
        <w:adjustRightInd w:val="0"/>
        <w:spacing w:after="0"/>
        <w:ind w:firstLine="540"/>
      </w:pPr>
      <w:r w:rsidRPr="00187DF0">
        <w:rPr>
          <w:rFonts w:eastAsia="Calibri"/>
          <w:bCs/>
          <w:iCs/>
          <w:lang w:eastAsia="en-US"/>
        </w:rPr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>
        <w:t xml:space="preserve"> и устанавливается в размере 0,1</w:t>
      </w:r>
      <w:r w:rsidRPr="003A420A">
        <w:t xml:space="preserve"> % </w:t>
      </w:r>
      <w:r w:rsidRPr="008277E0">
        <w:t xml:space="preserve">от цены </w:t>
      </w:r>
      <w:r>
        <w:t xml:space="preserve">договора за </w:t>
      </w:r>
      <w:r w:rsidRPr="008277E0">
        <w:t>каждый день просрочки.</w:t>
      </w:r>
    </w:p>
    <w:p w14:paraId="73B1A527" w14:textId="77777777" w:rsidR="00EE7727" w:rsidRPr="003A420A" w:rsidRDefault="00EE7727" w:rsidP="00EE7727">
      <w:pPr>
        <w:autoSpaceDE w:val="0"/>
        <w:autoSpaceDN w:val="0"/>
        <w:adjustRightInd w:val="0"/>
        <w:spacing w:after="0"/>
        <w:ind w:firstLine="540"/>
      </w:pPr>
      <w:r w:rsidRPr="003A420A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14:paraId="0119AF00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515B40C8" w14:textId="77777777" w:rsidR="00EE7727" w:rsidRDefault="00EE7727" w:rsidP="00EE7727">
      <w:pPr>
        <w:spacing w:after="0"/>
        <w:ind w:firstLine="540"/>
        <w:rPr>
          <w:bCs/>
          <w:iCs/>
        </w:rPr>
      </w:pPr>
      <w:r w:rsidRPr="00187DF0">
        <w:rPr>
          <w:rFonts w:eastAsia="Calibri"/>
          <w:lang w:eastAsia="en-US"/>
        </w:rPr>
        <w:t xml:space="preserve">8.6. </w:t>
      </w:r>
      <w:r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34D111D3" w14:textId="77777777" w:rsidR="00EE7727" w:rsidRPr="00C976CD" w:rsidRDefault="00EE7727" w:rsidP="00EE7727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Pr="00C976CD">
        <w:rPr>
          <w:bCs/>
          <w:iCs/>
        </w:rPr>
        <w:t xml:space="preserve">Стороны достигли соглашения, что указанная неустойка является соразмерной несвоевременной уплате причитающихся сумм, либо неотгруженного в срок </w:t>
      </w:r>
      <w:r>
        <w:rPr>
          <w:bCs/>
          <w:iCs/>
        </w:rPr>
        <w:t>Т</w:t>
      </w:r>
      <w:r w:rsidRPr="00C976CD">
        <w:rPr>
          <w:bCs/>
          <w:iCs/>
        </w:rPr>
        <w:t>овара, и что не имеется оснований для уменьшения указанной неустойки на основании ст. 333 ГК РФ.</w:t>
      </w:r>
    </w:p>
    <w:p w14:paraId="53A59070" w14:textId="77777777" w:rsidR="00EE7727" w:rsidRPr="00187DF0" w:rsidRDefault="00EE7727" w:rsidP="00EE7727">
      <w:pPr>
        <w:spacing w:after="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9. Обстоятельства непреодолимой силы.</w:t>
      </w:r>
    </w:p>
    <w:p w14:paraId="11A2E8CA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1C94787" w14:textId="77777777" w:rsidR="00EE7727" w:rsidRPr="00187DF0" w:rsidRDefault="00EE7727" w:rsidP="00EE7727">
      <w:pPr>
        <w:spacing w:after="0"/>
        <w:ind w:firstLine="540"/>
        <w:rPr>
          <w:rFonts w:eastAsia="Calibri"/>
          <w:bCs/>
          <w:iCs/>
          <w:lang w:eastAsia="en-US"/>
        </w:rPr>
      </w:pPr>
      <w:r w:rsidRPr="00187DF0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11C9DE16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Факты, изложенные в уведомлении, должны</w:t>
      </w:r>
      <w:r w:rsidRPr="00187DF0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187DF0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0859B5E2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74A341F1" w14:textId="77777777" w:rsidR="00EE7727" w:rsidRPr="00187DF0" w:rsidRDefault="00EE7727" w:rsidP="00EE7727">
      <w:pPr>
        <w:spacing w:after="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10. Порядок разрешения споров.</w:t>
      </w:r>
    </w:p>
    <w:p w14:paraId="3625A626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5D63D359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14:paraId="59AFEB7A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4CE9819C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351E12CB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10.5. Ответ на претензию направляется по факсу либо заказным письмом.</w:t>
      </w:r>
    </w:p>
    <w:p w14:paraId="5DC3B668" w14:textId="77777777" w:rsidR="00EE7727" w:rsidRPr="00187DF0" w:rsidRDefault="00EE7727" w:rsidP="00EE7727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11. Срок действия Договора.</w:t>
      </w:r>
    </w:p>
    <w:p w14:paraId="3839AA9E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11.1. Настоящий Договор вступает в силу с момента его подписания обеими Сторонами и действует до 31 декабря 202</w:t>
      </w:r>
      <w:r>
        <w:rPr>
          <w:rFonts w:eastAsia="Calibri"/>
          <w:lang w:eastAsia="en-US"/>
        </w:rPr>
        <w:t>5</w:t>
      </w:r>
      <w:r w:rsidRPr="00187DF0">
        <w:rPr>
          <w:rFonts w:eastAsia="Calibri"/>
          <w:lang w:eastAsia="en-US"/>
        </w:rPr>
        <w:t xml:space="preserve"> года.</w:t>
      </w:r>
    </w:p>
    <w:p w14:paraId="17534C63" w14:textId="77777777" w:rsidR="00EE7727" w:rsidRPr="00187DF0" w:rsidRDefault="00EE7727" w:rsidP="00EE7727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12. Конфиденциальность.</w:t>
      </w:r>
    </w:p>
    <w:p w14:paraId="71A63566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 xml:space="preserve"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</w:t>
      </w:r>
      <w:r w:rsidRPr="00187DF0">
        <w:rPr>
          <w:rFonts w:eastAsia="Calibri"/>
          <w:lang w:eastAsia="en-US"/>
        </w:rPr>
        <w:lastRenderedPageBreak/>
        <w:t>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105B762E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FD17A63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4250D9DE" w14:textId="77777777" w:rsidR="00EE7727" w:rsidRPr="00187DF0" w:rsidRDefault="00EE7727" w:rsidP="00EE7727">
      <w:pPr>
        <w:spacing w:after="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14:paraId="32C2F271" w14:textId="77777777" w:rsidR="00EE7727" w:rsidRPr="00187DF0" w:rsidRDefault="00EE7727" w:rsidP="00EE7727">
      <w:pPr>
        <w:spacing w:after="0"/>
        <w:ind w:firstLine="567"/>
        <w:rPr>
          <w:rFonts w:eastAsia="Calibri"/>
          <w:lang w:eastAsia="en-US"/>
        </w:rPr>
      </w:pPr>
      <w:r w:rsidRPr="00187DF0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BDB95E4" w14:textId="77777777" w:rsidR="00EE7727" w:rsidRPr="00187DF0" w:rsidRDefault="00EE7727" w:rsidP="00EE7727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187DF0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3212388D" w14:textId="77777777" w:rsidR="00EE7727" w:rsidRPr="00187DF0" w:rsidRDefault="00EE7727" w:rsidP="00EE7727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187DF0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14:paraId="00104248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bCs/>
          <w:iCs/>
          <w:lang w:eastAsia="en-US"/>
        </w:rPr>
        <w:t xml:space="preserve">14.1. </w:t>
      </w:r>
      <w:r w:rsidRPr="00187DF0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0ACB7B75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B4BECEE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6ACD3B25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5E62FC84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167E3A62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039280B2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265FDDE5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6D05AA1" w14:textId="77777777" w:rsidR="00EE7727" w:rsidRPr="00187DF0" w:rsidRDefault="00EE7727" w:rsidP="00EE7727">
      <w:pPr>
        <w:spacing w:after="0"/>
        <w:ind w:firstLine="567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231B46B" w14:textId="77777777" w:rsidR="00EE7727" w:rsidRPr="00187DF0" w:rsidRDefault="00EE7727" w:rsidP="00EE7727">
      <w:pPr>
        <w:spacing w:after="0"/>
        <w:ind w:firstLine="567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07E35639" w14:textId="77777777" w:rsidR="00EE7727" w:rsidRPr="00187DF0" w:rsidRDefault="00EE7727" w:rsidP="00EE7727">
      <w:pPr>
        <w:spacing w:after="0"/>
        <w:ind w:firstLine="567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376F8B05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4D350F24" w14:textId="77777777" w:rsidR="00EE7727" w:rsidRPr="00187DF0" w:rsidRDefault="00EE7727" w:rsidP="00EE7727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187DF0">
        <w:rPr>
          <w:rFonts w:eastAsia="Calibri"/>
          <w:b/>
          <w:lang w:eastAsia="en-US"/>
        </w:rPr>
        <w:t>15. Заключительные положения.</w:t>
      </w:r>
    </w:p>
    <w:p w14:paraId="0792A722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202268AB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lastRenderedPageBreak/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3162D21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64CE2FFD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5513F76B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7A079D08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112041F5" w14:textId="77777777" w:rsidR="00EE7727" w:rsidRPr="00187DF0" w:rsidRDefault="00EE7727" w:rsidP="00EE7727">
      <w:pPr>
        <w:spacing w:after="0"/>
        <w:ind w:firstLine="540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1D8F05D5" w14:textId="77777777" w:rsidR="00EE7727" w:rsidRPr="00187DF0" w:rsidRDefault="00EE7727" w:rsidP="00EE7727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187DF0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12DF8E34" w14:textId="77777777" w:rsidR="00EE7727" w:rsidRPr="00187DF0" w:rsidRDefault="00EE7727" w:rsidP="00EE7727">
      <w:pPr>
        <w:spacing w:after="0"/>
        <w:ind w:left="540" w:firstLine="27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14:paraId="255F21DB" w14:textId="77777777" w:rsidR="00EE7727" w:rsidRPr="00187DF0" w:rsidRDefault="00EE7727" w:rsidP="00EE7727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187DF0">
        <w:rPr>
          <w:rFonts w:eastAsia="Calibri"/>
          <w:bCs/>
          <w:iCs/>
          <w:lang w:eastAsia="en-US"/>
        </w:rPr>
        <w:t>Спецификация (Приложение №1).</w:t>
      </w:r>
    </w:p>
    <w:p w14:paraId="4DA2948B" w14:textId="77777777" w:rsidR="00EE7727" w:rsidRPr="00187DF0" w:rsidRDefault="00EE7727" w:rsidP="00EE7727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187DF0">
        <w:rPr>
          <w:rFonts w:eastAsia="Calibri"/>
          <w:bCs/>
          <w:iCs/>
          <w:lang w:eastAsia="en-US"/>
        </w:rPr>
        <w:t>Форма заявки (Приложение №2).</w:t>
      </w:r>
    </w:p>
    <w:p w14:paraId="712964FF" w14:textId="77777777" w:rsidR="00EE7727" w:rsidRPr="00187DF0" w:rsidRDefault="00EE7727" w:rsidP="00EE7727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187DF0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13" w:type="dxa"/>
        <w:tblLook w:val="01E0" w:firstRow="1" w:lastRow="1" w:firstColumn="1" w:lastColumn="1" w:noHBand="0" w:noVBand="0"/>
      </w:tblPr>
      <w:tblGrid>
        <w:gridCol w:w="5103"/>
        <w:gridCol w:w="5103"/>
        <w:gridCol w:w="107"/>
      </w:tblGrid>
      <w:tr w:rsidR="00EE7727" w:rsidRPr="00496B18" w14:paraId="4493D933" w14:textId="77777777" w:rsidTr="00DE1AC9">
        <w:trPr>
          <w:gridAfter w:val="1"/>
          <w:wAfter w:w="107" w:type="dxa"/>
        </w:trPr>
        <w:tc>
          <w:tcPr>
            <w:tcW w:w="5103" w:type="dxa"/>
            <w:hideMark/>
          </w:tcPr>
          <w:p w14:paraId="5C1475EF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17FD2FDD" w14:textId="77777777" w:rsidR="00EE7727" w:rsidRPr="00C957D4" w:rsidRDefault="00EE7727" w:rsidP="00DE1AC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C957D4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6721E32F" w14:textId="77777777" w:rsidR="00EE7727" w:rsidRPr="00C957D4" w:rsidRDefault="00EE7727" w:rsidP="00DE1AC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C957D4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1A15813B" w14:textId="77777777" w:rsidR="00EE7727" w:rsidRPr="00C957D4" w:rsidRDefault="00EE7727" w:rsidP="00DE1AC9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460B7146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>Тел./факс: (8362)45-70-09/42-13-39</w:t>
            </w:r>
          </w:p>
          <w:p w14:paraId="40057727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val="pt-BR" w:eastAsia="ar-SA"/>
              </w:rPr>
              <w:t xml:space="preserve">E-mail: </w:t>
            </w:r>
            <w:r w:rsidRPr="00C957D4">
              <w:rPr>
                <w:rFonts w:eastAsia="Calibri"/>
                <w:bCs/>
                <w:lang w:val="en-US" w:eastAsia="ar-SA"/>
              </w:rPr>
              <w:t>info</w:t>
            </w:r>
            <w:r w:rsidRPr="00C957D4">
              <w:rPr>
                <w:rFonts w:eastAsia="Calibri"/>
                <w:bCs/>
                <w:lang w:eastAsia="ar-SA"/>
              </w:rPr>
              <w:t>@</w:t>
            </w:r>
            <w:r w:rsidRPr="00C957D4">
              <w:rPr>
                <w:rFonts w:eastAsia="Calibri"/>
                <w:bCs/>
                <w:lang w:val="en-US" w:eastAsia="ar-SA"/>
              </w:rPr>
              <w:t>zpp</w:t>
            </w:r>
            <w:r w:rsidRPr="00C957D4">
              <w:rPr>
                <w:rFonts w:eastAsia="Calibri"/>
                <w:bCs/>
                <w:lang w:eastAsia="ar-SA"/>
              </w:rPr>
              <w:t>12.</w:t>
            </w:r>
            <w:r w:rsidRPr="00C957D4">
              <w:rPr>
                <w:rFonts w:eastAsia="Calibri"/>
                <w:bCs/>
                <w:lang w:val="en-US" w:eastAsia="ar-SA"/>
              </w:rPr>
              <w:t>ru</w:t>
            </w:r>
          </w:p>
          <w:p w14:paraId="2CB8DC26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>ИНН/КПП: 1215085052/</w:t>
            </w:r>
            <w:r w:rsidRPr="00C957D4">
              <w:rPr>
                <w:rFonts w:eastAsia="Calibri"/>
                <w:lang w:eastAsia="en-US"/>
              </w:rPr>
              <w:t>121501001</w:t>
            </w:r>
          </w:p>
          <w:p w14:paraId="4AE2747F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>ОКПО: 07593799</w:t>
            </w:r>
          </w:p>
          <w:p w14:paraId="6C9C0C0B" w14:textId="77777777" w:rsidR="00EE7727" w:rsidRPr="00EF67F4" w:rsidRDefault="00EE7727" w:rsidP="00DE1AC9">
            <w:pPr>
              <w:spacing w:after="0"/>
              <w:rPr>
                <w:bCs/>
                <w:lang w:eastAsia="ar-SA"/>
              </w:rPr>
            </w:pPr>
            <w:r w:rsidRPr="00EF67F4">
              <w:rPr>
                <w:bCs/>
                <w:lang w:eastAsia="ar-SA"/>
              </w:rPr>
              <w:t>Р/с: 40702810937180104808</w:t>
            </w:r>
          </w:p>
          <w:p w14:paraId="3986EF04" w14:textId="77777777" w:rsidR="00EE7727" w:rsidRPr="00EF67F4" w:rsidRDefault="00EE7727" w:rsidP="00DE1AC9">
            <w:pPr>
              <w:spacing w:after="0"/>
              <w:rPr>
                <w:bCs/>
                <w:lang w:eastAsia="ar-SA"/>
              </w:rPr>
            </w:pPr>
            <w:r w:rsidRPr="00EF67F4">
              <w:rPr>
                <w:bCs/>
                <w:lang w:eastAsia="ar-SA"/>
              </w:rPr>
              <w:t xml:space="preserve">Банк: Отделение Марий Эл № 8614 </w:t>
            </w:r>
          </w:p>
          <w:p w14:paraId="088C5163" w14:textId="77777777" w:rsidR="00EE7727" w:rsidRPr="00EF67F4" w:rsidRDefault="00EE7727" w:rsidP="00DE1AC9">
            <w:pPr>
              <w:spacing w:after="0"/>
              <w:rPr>
                <w:bCs/>
                <w:lang w:eastAsia="ar-SA"/>
              </w:rPr>
            </w:pPr>
            <w:r w:rsidRPr="00EF67F4">
              <w:rPr>
                <w:bCs/>
                <w:lang w:eastAsia="ar-SA"/>
              </w:rPr>
              <w:t>ПАО Сбербанк г. Йошкар-Ола</w:t>
            </w:r>
          </w:p>
          <w:p w14:paraId="0A1AE9C8" w14:textId="77777777" w:rsidR="00EE7727" w:rsidRPr="00EF67F4" w:rsidRDefault="00EE7727" w:rsidP="00DE1AC9">
            <w:pPr>
              <w:spacing w:after="0"/>
              <w:rPr>
                <w:bCs/>
                <w:lang w:eastAsia="ar-SA"/>
              </w:rPr>
            </w:pPr>
            <w:r w:rsidRPr="00EF67F4">
              <w:rPr>
                <w:bCs/>
                <w:lang w:eastAsia="ar-SA"/>
              </w:rPr>
              <w:t>К/с: 30101810300000000630</w:t>
            </w:r>
          </w:p>
          <w:p w14:paraId="45875494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EF67F4">
              <w:rPr>
                <w:bCs/>
                <w:lang w:eastAsia="ar-SA"/>
              </w:rPr>
              <w:t>БИК: 048860630</w:t>
            </w:r>
          </w:p>
          <w:p w14:paraId="73C49112" w14:textId="77777777" w:rsidR="00EE7727" w:rsidRPr="00496B18" w:rsidRDefault="00EE7727" w:rsidP="00DE1AC9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103" w:type="dxa"/>
          </w:tcPr>
          <w:p w14:paraId="56FE618A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77F0CAAA" w14:textId="77777777" w:rsidR="00EE7727" w:rsidRDefault="00EE7727" w:rsidP="00DE1AC9">
            <w:pPr>
              <w:spacing w:after="0"/>
              <w:ind w:right="122"/>
              <w:jc w:val="left"/>
              <w:rPr>
                <w:b/>
              </w:rPr>
            </w:pPr>
          </w:p>
          <w:p w14:paraId="6B9BCC4C" w14:textId="77777777" w:rsidR="00EE7727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Юридический адрес: </w:t>
            </w:r>
          </w:p>
          <w:p w14:paraId="52F97938" w14:textId="77777777" w:rsidR="00EE7727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Почтовый адрес: 606000, </w:t>
            </w:r>
          </w:p>
          <w:p w14:paraId="47AC2BB1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Тел./факс: </w:t>
            </w:r>
          </w:p>
          <w:p w14:paraId="3314F0AE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val="pt-BR" w:eastAsia="ar-SA"/>
              </w:rPr>
              <w:t xml:space="preserve">E-mail: </w:t>
            </w:r>
          </w:p>
          <w:p w14:paraId="456212B6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ИНН/КПП: </w:t>
            </w:r>
          </w:p>
          <w:p w14:paraId="5E749F3D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ОГРН: </w:t>
            </w:r>
          </w:p>
          <w:p w14:paraId="3B0DE02C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Р/с: </w:t>
            </w:r>
          </w:p>
          <w:p w14:paraId="1E5DB8E0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Банк: </w:t>
            </w:r>
          </w:p>
          <w:p w14:paraId="0C8A2865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К/с: </w:t>
            </w:r>
          </w:p>
          <w:p w14:paraId="2B3C54F4" w14:textId="77777777" w:rsidR="00EE7727" w:rsidRPr="00C957D4" w:rsidRDefault="00EE7727" w:rsidP="00DE1AC9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C957D4">
              <w:rPr>
                <w:rFonts w:eastAsia="Calibri"/>
                <w:bCs/>
                <w:lang w:eastAsia="ar-SA"/>
              </w:rPr>
              <w:t xml:space="preserve">БИК: </w:t>
            </w:r>
          </w:p>
        </w:tc>
      </w:tr>
      <w:tr w:rsidR="00EE7727" w:rsidRPr="00496B18" w14:paraId="71293DE8" w14:textId="77777777" w:rsidTr="00DE1AC9">
        <w:tc>
          <w:tcPr>
            <w:tcW w:w="5103" w:type="dxa"/>
          </w:tcPr>
          <w:p w14:paraId="77005B15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3B3217F" w14:textId="77777777" w:rsidR="00EE7727" w:rsidRPr="00C957D4" w:rsidRDefault="00EE7727" w:rsidP="00DE1AC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C957D4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6A19027D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C817131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CE04156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  <w:p w14:paraId="72376697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>«___»__________________________</w:t>
            </w:r>
            <w:r w:rsidRPr="00C957D4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210" w:type="dxa"/>
            <w:gridSpan w:val="2"/>
          </w:tcPr>
          <w:p w14:paraId="5267B3DA" w14:textId="77777777" w:rsidR="00EE7727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F6B9BEB" w14:textId="77777777" w:rsidR="00EE7727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E496B87" w14:textId="77777777" w:rsidR="00EE7727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1AED5E9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B512A82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  <w:p w14:paraId="13D86F0F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>«___»__________________________</w:t>
            </w:r>
          </w:p>
        </w:tc>
      </w:tr>
    </w:tbl>
    <w:p w14:paraId="5638D49B" w14:textId="77777777" w:rsidR="00EE7727" w:rsidRPr="00187DF0" w:rsidRDefault="00EE7727" w:rsidP="00EE7727">
      <w:pPr>
        <w:spacing w:after="0" w:line="276" w:lineRule="auto"/>
        <w:jc w:val="right"/>
        <w:rPr>
          <w:rFonts w:eastAsia="Calibri"/>
          <w:lang w:eastAsia="en-US"/>
        </w:rPr>
      </w:pPr>
      <w:r w:rsidRPr="00187DF0">
        <w:rPr>
          <w:rFonts w:ascii="Calibri" w:eastAsia="Calibri" w:hAnsi="Calibri"/>
          <w:lang w:eastAsia="en-US"/>
        </w:rPr>
        <w:br w:type="page"/>
      </w:r>
      <w:r w:rsidRPr="00187DF0">
        <w:rPr>
          <w:rFonts w:eastAsia="Calibri"/>
          <w:lang w:eastAsia="en-US"/>
        </w:rPr>
        <w:lastRenderedPageBreak/>
        <w:t xml:space="preserve">Приложение № 1 </w:t>
      </w:r>
    </w:p>
    <w:p w14:paraId="5D412ABA" w14:textId="77777777" w:rsidR="00EE7727" w:rsidRPr="00187DF0" w:rsidRDefault="00EE7727" w:rsidP="00EE7727">
      <w:pPr>
        <w:spacing w:after="0"/>
        <w:jc w:val="right"/>
        <w:rPr>
          <w:rFonts w:eastAsia="Calibri"/>
          <w:lang w:eastAsia="en-US"/>
        </w:rPr>
      </w:pPr>
      <w:r w:rsidRPr="00187DF0">
        <w:rPr>
          <w:rFonts w:eastAsia="Calibri"/>
          <w:lang w:eastAsia="en-US"/>
        </w:rPr>
        <w:t xml:space="preserve">к </w:t>
      </w:r>
      <w:r>
        <w:rPr>
          <w:rFonts w:eastAsia="Calibri"/>
          <w:lang w:eastAsia="en-US"/>
        </w:rPr>
        <w:t>д</w:t>
      </w:r>
      <w:r w:rsidRPr="00187DF0">
        <w:rPr>
          <w:rFonts w:eastAsia="Calibri"/>
          <w:lang w:eastAsia="en-US"/>
        </w:rPr>
        <w:t>оговору поставки №_______________ от «___» _______202</w:t>
      </w:r>
      <w:r>
        <w:rPr>
          <w:rFonts w:eastAsia="Calibri"/>
          <w:lang w:eastAsia="en-US"/>
        </w:rPr>
        <w:t>4</w:t>
      </w:r>
      <w:r w:rsidRPr="00187DF0">
        <w:rPr>
          <w:rFonts w:eastAsia="Calibri"/>
          <w:lang w:eastAsia="en-US"/>
        </w:rPr>
        <w:t>г.</w:t>
      </w:r>
    </w:p>
    <w:p w14:paraId="28111B68" w14:textId="77777777" w:rsidR="00EE7727" w:rsidRPr="00187DF0" w:rsidRDefault="00EE7727" w:rsidP="00EE7727">
      <w:pPr>
        <w:spacing w:after="200"/>
        <w:jc w:val="center"/>
        <w:rPr>
          <w:rFonts w:eastAsia="Calibri"/>
          <w:lang w:eastAsia="en-US"/>
        </w:rPr>
      </w:pPr>
    </w:p>
    <w:p w14:paraId="33552598" w14:textId="77777777" w:rsidR="00EE7727" w:rsidRPr="003A420A" w:rsidRDefault="00EE7727" w:rsidP="00EE7727">
      <w:pPr>
        <w:spacing w:after="200"/>
        <w:jc w:val="center"/>
      </w:pPr>
      <w:r w:rsidRPr="00187DF0">
        <w:rPr>
          <w:rFonts w:eastAsia="Calibri"/>
          <w:b/>
          <w:i/>
          <w:lang w:eastAsia="en-US"/>
        </w:rPr>
        <w:t>Спецификация</w:t>
      </w:r>
      <w:r w:rsidRPr="00187DF0">
        <w:rPr>
          <w:rFonts w:ascii="Calibri" w:eastAsia="Calibri" w:hAnsi="Calibri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1"/>
        <w:gridCol w:w="862"/>
        <w:gridCol w:w="866"/>
        <w:gridCol w:w="1569"/>
        <w:gridCol w:w="1669"/>
      </w:tblGrid>
      <w:tr w:rsidR="00EE7727" w:rsidRPr="00174DAF" w14:paraId="60935DD1" w14:textId="77777777" w:rsidTr="00DE1AC9">
        <w:tc>
          <w:tcPr>
            <w:tcW w:w="2551" w:type="pct"/>
            <w:shd w:val="clear" w:color="auto" w:fill="auto"/>
          </w:tcPr>
          <w:p w14:paraId="649016A0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434F3D">
              <w:rPr>
                <w:rFonts w:eastAsia="SimSun"/>
                <w:b/>
                <w:sz w:val="22"/>
                <w:szCs w:val="22"/>
                <w:lang w:eastAsia="hi-IN" w:bidi="hi-IN"/>
              </w:rPr>
              <w:t>Наименование товара</w:t>
            </w:r>
          </w:p>
        </w:tc>
        <w:tc>
          <w:tcPr>
            <w:tcW w:w="425" w:type="pct"/>
            <w:shd w:val="clear" w:color="auto" w:fill="auto"/>
          </w:tcPr>
          <w:p w14:paraId="06C0F33C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434F3D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427" w:type="pct"/>
            <w:shd w:val="clear" w:color="auto" w:fill="auto"/>
          </w:tcPr>
          <w:p w14:paraId="334008FC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434F3D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774" w:type="pct"/>
            <w:shd w:val="clear" w:color="auto" w:fill="auto"/>
          </w:tcPr>
          <w:p w14:paraId="3AA56A43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434F3D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14:paraId="76EA6773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b/>
                <w:sz w:val="22"/>
                <w:szCs w:val="22"/>
                <w:lang w:eastAsia="hi-IN" w:bidi="hi-IN"/>
              </w:rPr>
              <w:t>с НДС</w:t>
            </w:r>
          </w:p>
        </w:tc>
        <w:tc>
          <w:tcPr>
            <w:tcW w:w="823" w:type="pct"/>
            <w:shd w:val="clear" w:color="auto" w:fill="auto"/>
          </w:tcPr>
          <w:p w14:paraId="198FA230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434F3D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Цена товара всего, рублей </w:t>
            </w:r>
          </w:p>
          <w:p w14:paraId="364DC535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b/>
                <w:sz w:val="22"/>
                <w:szCs w:val="22"/>
                <w:lang w:eastAsia="hi-IN" w:bidi="hi-IN"/>
              </w:rPr>
              <w:t>с НДС</w:t>
            </w:r>
          </w:p>
        </w:tc>
      </w:tr>
      <w:tr w:rsidR="00EE7727" w:rsidRPr="00174DAF" w14:paraId="5C5FCA24" w14:textId="77777777" w:rsidTr="00DE1AC9">
        <w:tc>
          <w:tcPr>
            <w:tcW w:w="2551" w:type="pct"/>
            <w:shd w:val="clear" w:color="auto" w:fill="auto"/>
          </w:tcPr>
          <w:p w14:paraId="1082F36B" w14:textId="77777777" w:rsidR="00EE7727" w:rsidRPr="00434F3D" w:rsidRDefault="00EE7727" w:rsidP="00DE1AC9">
            <w:pPr>
              <w:tabs>
                <w:tab w:val="left" w:pos="1627"/>
              </w:tabs>
              <w:ind w:firstLine="29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t>Т</w:t>
            </w:r>
            <w:r w:rsidRPr="003D6264">
              <w:t>рихлорэтилен технический марки «Высший сорт» по ГОСТ 9976-94</w:t>
            </w:r>
          </w:p>
        </w:tc>
        <w:tc>
          <w:tcPr>
            <w:tcW w:w="425" w:type="pct"/>
            <w:shd w:val="clear" w:color="auto" w:fill="auto"/>
          </w:tcPr>
          <w:p w14:paraId="0AC11735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434F3D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427" w:type="pct"/>
            <w:shd w:val="clear" w:color="auto" w:fill="auto"/>
          </w:tcPr>
          <w:p w14:paraId="2CA3FCBC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sz w:val="22"/>
                <w:szCs w:val="22"/>
                <w:lang w:eastAsia="hi-IN" w:bidi="hi-IN"/>
              </w:rPr>
              <w:t>6960</w:t>
            </w:r>
          </w:p>
        </w:tc>
        <w:tc>
          <w:tcPr>
            <w:tcW w:w="774" w:type="pct"/>
            <w:shd w:val="clear" w:color="auto" w:fill="auto"/>
          </w:tcPr>
          <w:p w14:paraId="2A237FC8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823" w:type="pct"/>
            <w:shd w:val="clear" w:color="auto" w:fill="auto"/>
          </w:tcPr>
          <w:p w14:paraId="2EE9DA13" w14:textId="77777777" w:rsidR="00EE7727" w:rsidRPr="00434F3D" w:rsidRDefault="00EE7727" w:rsidP="00DE1AC9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14:paraId="61DAAC9B" w14:textId="77777777" w:rsidR="00EE7727" w:rsidRPr="00864AC5" w:rsidRDefault="00EE7727" w:rsidP="00EE7727">
      <w:pPr>
        <w:pStyle w:val="a3"/>
        <w:spacing w:after="0"/>
        <w:ind w:left="927"/>
        <w:rPr>
          <w:b/>
        </w:rPr>
      </w:pPr>
    </w:p>
    <w:p w14:paraId="1D1C94DF" w14:textId="77777777" w:rsidR="00EE7727" w:rsidRPr="00864AC5" w:rsidRDefault="00EE7727" w:rsidP="00EE7727">
      <w:pPr>
        <w:pStyle w:val="a3"/>
        <w:numPr>
          <w:ilvl w:val="0"/>
          <w:numId w:val="3"/>
        </w:numPr>
        <w:ind w:left="0" w:firstLine="0"/>
      </w:pPr>
      <w:r w:rsidRPr="00864AC5">
        <w:t>По физико-химическим свойствам трихлорэтилен технический должен соответствовать требованиям, приведенным в ГОСТ 9976-94 «Трихлорэтилен технический. Технические условия» для марки «Высший сорт», и нормам, указанным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5"/>
        <w:gridCol w:w="4322"/>
      </w:tblGrid>
      <w:tr w:rsidR="00EE7727" w:rsidRPr="00EB4E35" w14:paraId="355BD7D3" w14:textId="77777777" w:rsidTr="00DE1AC9">
        <w:tc>
          <w:tcPr>
            <w:tcW w:w="5000" w:type="pct"/>
            <w:gridSpan w:val="2"/>
            <w:shd w:val="clear" w:color="auto" w:fill="auto"/>
          </w:tcPr>
          <w:p w14:paraId="6C87EB54" w14:textId="77777777" w:rsidR="00EE7727" w:rsidRPr="00172B9E" w:rsidRDefault="00EE7727" w:rsidP="00DE1AC9">
            <w:pPr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EE7727" w:rsidRPr="00EB4E35" w14:paraId="3BA7C74A" w14:textId="77777777" w:rsidTr="00DE1AC9">
        <w:tc>
          <w:tcPr>
            <w:tcW w:w="2868" w:type="pct"/>
            <w:shd w:val="clear" w:color="auto" w:fill="auto"/>
          </w:tcPr>
          <w:p w14:paraId="1F73791E" w14:textId="77777777" w:rsidR="00EE7727" w:rsidRPr="00172B9E" w:rsidRDefault="00EE7727" w:rsidP="00DE1AC9">
            <w:pPr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2132" w:type="pct"/>
            <w:shd w:val="clear" w:color="auto" w:fill="auto"/>
          </w:tcPr>
          <w:p w14:paraId="2BFA47F8" w14:textId="77777777" w:rsidR="00EE7727" w:rsidRPr="00172B9E" w:rsidRDefault="00EE7727" w:rsidP="00DE1AC9">
            <w:pPr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«Высший сорт»</w:t>
            </w:r>
          </w:p>
        </w:tc>
      </w:tr>
      <w:tr w:rsidR="00EE7727" w:rsidRPr="00EB4E35" w14:paraId="0CB40997" w14:textId="77777777" w:rsidTr="00DE1AC9">
        <w:tc>
          <w:tcPr>
            <w:tcW w:w="2868" w:type="pct"/>
            <w:shd w:val="clear" w:color="auto" w:fill="auto"/>
          </w:tcPr>
          <w:p w14:paraId="2E9545B0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1.</w:t>
            </w:r>
            <w:r w:rsidRPr="00172B9E">
              <w:rPr>
                <w:sz w:val="22"/>
                <w:szCs w:val="22"/>
                <w:lang w:eastAsia="en-US"/>
              </w:rPr>
              <w:t xml:space="preserve"> Массовая доля трихлорэтилена, %, не менее</w:t>
            </w:r>
          </w:p>
        </w:tc>
        <w:tc>
          <w:tcPr>
            <w:tcW w:w="2132" w:type="pct"/>
            <w:shd w:val="clear" w:color="auto" w:fill="auto"/>
          </w:tcPr>
          <w:p w14:paraId="2F9F48AE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99,9</w:t>
            </w:r>
          </w:p>
        </w:tc>
      </w:tr>
      <w:tr w:rsidR="00EE7727" w:rsidRPr="00EB4E35" w14:paraId="433EDDD5" w14:textId="77777777" w:rsidTr="00DE1AC9">
        <w:tc>
          <w:tcPr>
            <w:tcW w:w="2868" w:type="pct"/>
            <w:shd w:val="clear" w:color="auto" w:fill="auto"/>
          </w:tcPr>
          <w:p w14:paraId="71E0992E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2.</w:t>
            </w:r>
            <w:r w:rsidRPr="00172B9E">
              <w:rPr>
                <w:sz w:val="22"/>
                <w:szCs w:val="22"/>
                <w:lang w:eastAsia="en-US"/>
              </w:rPr>
              <w:t xml:space="preserve"> Массовая доля винилиденхлорида, %, не более</w:t>
            </w:r>
          </w:p>
        </w:tc>
        <w:tc>
          <w:tcPr>
            <w:tcW w:w="2132" w:type="pct"/>
            <w:shd w:val="clear" w:color="auto" w:fill="auto"/>
          </w:tcPr>
          <w:p w14:paraId="506163CF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0,009</w:t>
            </w:r>
          </w:p>
        </w:tc>
      </w:tr>
      <w:tr w:rsidR="00EE7727" w:rsidRPr="00EB4E35" w14:paraId="76DDCEE1" w14:textId="77777777" w:rsidTr="00DE1AC9">
        <w:tc>
          <w:tcPr>
            <w:tcW w:w="2868" w:type="pct"/>
            <w:shd w:val="clear" w:color="auto" w:fill="auto"/>
          </w:tcPr>
          <w:p w14:paraId="5DD101DA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3.</w:t>
            </w:r>
            <w:r w:rsidRPr="00172B9E">
              <w:rPr>
                <w:sz w:val="22"/>
                <w:szCs w:val="22"/>
                <w:lang w:eastAsia="en-US"/>
              </w:rPr>
              <w:t xml:space="preserve"> Плотность при 20</w:t>
            </w:r>
            <w:r w:rsidRPr="00172B9E">
              <w:rPr>
                <w:sz w:val="22"/>
                <w:szCs w:val="22"/>
                <w:vertAlign w:val="superscript"/>
                <w:lang w:eastAsia="en-US"/>
              </w:rPr>
              <w:t>°</w:t>
            </w:r>
            <w:r w:rsidRPr="00172B9E">
              <w:rPr>
                <w:sz w:val="22"/>
                <w:szCs w:val="22"/>
                <w:lang w:eastAsia="en-US"/>
              </w:rPr>
              <w:t>С, г/см</w:t>
            </w:r>
            <w:r w:rsidRPr="00172B9E">
              <w:rPr>
                <w:sz w:val="22"/>
                <w:szCs w:val="22"/>
                <w:vertAlign w:val="superscript"/>
                <w:lang w:eastAsia="en-US"/>
              </w:rPr>
              <w:t>3</w:t>
            </w:r>
            <w:r w:rsidRPr="00172B9E">
              <w:rPr>
                <w:sz w:val="22"/>
                <w:szCs w:val="22"/>
                <w:lang w:eastAsia="en-US"/>
              </w:rPr>
              <w:t>, в пределах</w:t>
            </w:r>
          </w:p>
        </w:tc>
        <w:tc>
          <w:tcPr>
            <w:tcW w:w="2132" w:type="pct"/>
            <w:shd w:val="clear" w:color="auto" w:fill="auto"/>
          </w:tcPr>
          <w:p w14:paraId="3641015B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1,464</w:t>
            </w:r>
          </w:p>
        </w:tc>
      </w:tr>
      <w:tr w:rsidR="00EE7727" w:rsidRPr="00EB4E35" w14:paraId="7680FF27" w14:textId="77777777" w:rsidTr="00DE1AC9">
        <w:tc>
          <w:tcPr>
            <w:tcW w:w="2868" w:type="pct"/>
            <w:shd w:val="clear" w:color="auto" w:fill="auto"/>
          </w:tcPr>
          <w:p w14:paraId="3656913D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4.</w:t>
            </w:r>
            <w:r w:rsidRPr="00172B9E">
              <w:rPr>
                <w:sz w:val="22"/>
                <w:szCs w:val="22"/>
                <w:lang w:eastAsia="en-US"/>
              </w:rPr>
              <w:t xml:space="preserve"> Цвет в единицах Хазена, не более</w:t>
            </w:r>
          </w:p>
        </w:tc>
        <w:tc>
          <w:tcPr>
            <w:tcW w:w="2132" w:type="pct"/>
            <w:shd w:val="clear" w:color="auto" w:fill="auto"/>
          </w:tcPr>
          <w:p w14:paraId="320EA29C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EE7727" w:rsidRPr="00EB4E35" w14:paraId="5EBF903D" w14:textId="77777777" w:rsidTr="00DE1AC9">
        <w:tc>
          <w:tcPr>
            <w:tcW w:w="2868" w:type="pct"/>
            <w:shd w:val="clear" w:color="auto" w:fill="auto"/>
          </w:tcPr>
          <w:p w14:paraId="4DC97C1E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5.</w:t>
            </w:r>
            <w:r w:rsidRPr="00172B9E">
              <w:rPr>
                <w:sz w:val="22"/>
                <w:szCs w:val="22"/>
                <w:lang w:eastAsia="en-US"/>
              </w:rPr>
              <w:t xml:space="preserve"> Массовая доля нелетучего остатка, %, не более</w:t>
            </w:r>
          </w:p>
        </w:tc>
        <w:tc>
          <w:tcPr>
            <w:tcW w:w="2132" w:type="pct"/>
            <w:shd w:val="clear" w:color="auto" w:fill="auto"/>
          </w:tcPr>
          <w:p w14:paraId="45AB7BF7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0,0006</w:t>
            </w:r>
          </w:p>
        </w:tc>
      </w:tr>
      <w:tr w:rsidR="00EE7727" w:rsidRPr="00EB4E35" w14:paraId="2BAE648A" w14:textId="77777777" w:rsidTr="00DE1AC9">
        <w:tc>
          <w:tcPr>
            <w:tcW w:w="2868" w:type="pct"/>
            <w:shd w:val="clear" w:color="auto" w:fill="auto"/>
          </w:tcPr>
          <w:p w14:paraId="760D685F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6.</w:t>
            </w:r>
            <w:r w:rsidRPr="00172B9E">
              <w:rPr>
                <w:sz w:val="22"/>
                <w:szCs w:val="22"/>
                <w:lang w:eastAsia="en-US"/>
              </w:rPr>
              <w:t xml:space="preserve"> Массовая доля воды, %, не более</w:t>
            </w:r>
          </w:p>
        </w:tc>
        <w:tc>
          <w:tcPr>
            <w:tcW w:w="2132" w:type="pct"/>
            <w:shd w:val="clear" w:color="auto" w:fill="auto"/>
          </w:tcPr>
          <w:p w14:paraId="7B69FA25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0,01</w:t>
            </w:r>
          </w:p>
        </w:tc>
      </w:tr>
      <w:tr w:rsidR="00EE7727" w:rsidRPr="00EB4E35" w14:paraId="7270345D" w14:textId="77777777" w:rsidTr="00DE1AC9">
        <w:tc>
          <w:tcPr>
            <w:tcW w:w="2868" w:type="pct"/>
            <w:shd w:val="clear" w:color="auto" w:fill="auto"/>
          </w:tcPr>
          <w:p w14:paraId="5C53C8CA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7.</w:t>
            </w:r>
            <w:r w:rsidRPr="00172B9E">
              <w:rPr>
                <w:sz w:val="22"/>
                <w:szCs w:val="22"/>
                <w:lang w:val="en-US" w:eastAsia="en-US"/>
              </w:rPr>
              <w:t xml:space="preserve"> pH</w:t>
            </w:r>
            <w:r w:rsidRPr="00172B9E">
              <w:rPr>
                <w:sz w:val="22"/>
                <w:szCs w:val="22"/>
                <w:lang w:eastAsia="en-US"/>
              </w:rPr>
              <w:t xml:space="preserve"> водной вытяжки</w:t>
            </w:r>
          </w:p>
        </w:tc>
        <w:tc>
          <w:tcPr>
            <w:tcW w:w="2132" w:type="pct"/>
            <w:shd w:val="clear" w:color="auto" w:fill="auto"/>
          </w:tcPr>
          <w:p w14:paraId="154AD23D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9,7</w:t>
            </w:r>
          </w:p>
        </w:tc>
      </w:tr>
      <w:tr w:rsidR="00EE7727" w:rsidRPr="00EB4E35" w14:paraId="42848E7A" w14:textId="77777777" w:rsidTr="00DE1AC9">
        <w:tc>
          <w:tcPr>
            <w:tcW w:w="2868" w:type="pct"/>
            <w:shd w:val="clear" w:color="auto" w:fill="auto"/>
          </w:tcPr>
          <w:p w14:paraId="5595DB8E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8.</w:t>
            </w:r>
            <w:r w:rsidRPr="00172B9E">
              <w:rPr>
                <w:sz w:val="22"/>
                <w:szCs w:val="22"/>
                <w:lang w:eastAsia="en-US"/>
              </w:rPr>
              <w:t xml:space="preserve"> Массовая доля хлор-иона, %, не более</w:t>
            </w:r>
          </w:p>
        </w:tc>
        <w:tc>
          <w:tcPr>
            <w:tcW w:w="2132" w:type="pct"/>
            <w:shd w:val="clear" w:color="auto" w:fill="auto"/>
          </w:tcPr>
          <w:p w14:paraId="7114B584" w14:textId="77777777" w:rsidR="00EE7727" w:rsidRPr="00172B9E" w:rsidRDefault="00EE7727" w:rsidP="00DE1AC9">
            <w:pPr>
              <w:keepNext/>
              <w:keepLines/>
              <w:pageBreakBefore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0,0001</w:t>
            </w:r>
          </w:p>
        </w:tc>
      </w:tr>
      <w:tr w:rsidR="00EE7727" w:rsidRPr="00EB4E35" w14:paraId="609A3BB5" w14:textId="77777777" w:rsidTr="00DE1AC9">
        <w:tc>
          <w:tcPr>
            <w:tcW w:w="2868" w:type="pct"/>
            <w:shd w:val="clear" w:color="auto" w:fill="auto"/>
          </w:tcPr>
          <w:p w14:paraId="725AAC2B" w14:textId="77777777" w:rsidR="00EE7727" w:rsidRPr="00172B9E" w:rsidRDefault="00EE7727" w:rsidP="00DE1AC9">
            <w:pPr>
              <w:jc w:val="left"/>
              <w:rPr>
                <w:sz w:val="22"/>
                <w:szCs w:val="22"/>
              </w:rPr>
            </w:pPr>
            <w:r w:rsidRPr="00172B9E">
              <w:rPr>
                <w:sz w:val="22"/>
                <w:szCs w:val="22"/>
              </w:rPr>
              <w:t>9.</w:t>
            </w:r>
            <w:r w:rsidRPr="00172B9E">
              <w:rPr>
                <w:sz w:val="22"/>
                <w:szCs w:val="22"/>
                <w:lang w:eastAsia="en-US"/>
              </w:rPr>
              <w:t xml:space="preserve"> Проба на фосген</w:t>
            </w:r>
          </w:p>
        </w:tc>
        <w:tc>
          <w:tcPr>
            <w:tcW w:w="2132" w:type="pct"/>
            <w:shd w:val="clear" w:color="auto" w:fill="auto"/>
          </w:tcPr>
          <w:p w14:paraId="1B8BE343" w14:textId="77777777" w:rsidR="00EE7727" w:rsidRPr="00172B9E" w:rsidRDefault="00EE7727" w:rsidP="00DE1AC9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172B9E">
              <w:rPr>
                <w:sz w:val="22"/>
                <w:szCs w:val="22"/>
                <w:lang w:eastAsia="en-US"/>
              </w:rPr>
              <w:t>При смешении трихлорэтилена с бензидином в течение 24 часов не должно наблюдаться помутнения пробы по сравнению с пробой трихлорэтилена без бензидина</w:t>
            </w:r>
          </w:p>
        </w:tc>
      </w:tr>
    </w:tbl>
    <w:p w14:paraId="17F17BB4" w14:textId="77777777" w:rsidR="00EE7727" w:rsidRDefault="00EE7727" w:rsidP="00EE7727">
      <w:pPr>
        <w:rPr>
          <w:rFonts w:eastAsia="SimSun"/>
          <w:b/>
          <w:lang w:eastAsia="hi-IN" w:bidi="hi-IN"/>
        </w:rPr>
      </w:pPr>
    </w:p>
    <w:p w14:paraId="26235FEA" w14:textId="77777777" w:rsidR="00EE7727" w:rsidRPr="001F6989" w:rsidRDefault="00EE7727" w:rsidP="00EE7727">
      <w:pPr>
        <w:rPr>
          <w:rFonts w:eastAsia="SimSun"/>
          <w:b/>
          <w:lang w:eastAsia="hi-IN" w:bidi="hi-IN"/>
        </w:rPr>
      </w:pPr>
      <w:r w:rsidRPr="001F6989">
        <w:rPr>
          <w:rFonts w:eastAsia="SimSun"/>
          <w:b/>
          <w:lang w:eastAsia="hi-IN" w:bidi="hi-IN"/>
        </w:rPr>
        <w:t>2. Требования к поставке Товара:</w:t>
      </w:r>
    </w:p>
    <w:p w14:paraId="36235E56" w14:textId="77777777" w:rsidR="00EE7727" w:rsidRPr="001F6989" w:rsidRDefault="00EE7727" w:rsidP="00EE7727">
      <w:pPr>
        <w:spacing w:after="20"/>
        <w:rPr>
          <w:bCs/>
          <w:iCs/>
        </w:rPr>
      </w:pPr>
      <w:r w:rsidRPr="001F6989">
        <w:rPr>
          <w:bCs/>
          <w:iCs/>
        </w:rPr>
        <w:t>2.1. Поставка Товара осуществляется партиями:</w:t>
      </w:r>
    </w:p>
    <w:p w14:paraId="05E6EA47" w14:textId="77777777" w:rsidR="00EE7727" w:rsidRPr="001F6989" w:rsidRDefault="00EE7727" w:rsidP="00EE772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1F6989">
        <w:rPr>
          <w:sz w:val="24"/>
        </w:rPr>
        <w:t xml:space="preserve">Ориентировочное количество партий </w:t>
      </w:r>
      <w:r>
        <w:rPr>
          <w:sz w:val="24"/>
        </w:rPr>
        <w:t>– 12 (Двенадцать)</w:t>
      </w:r>
      <w:r w:rsidRPr="001F6989">
        <w:rPr>
          <w:sz w:val="24"/>
        </w:rPr>
        <w:t xml:space="preserve"> по </w:t>
      </w:r>
      <w:r>
        <w:rPr>
          <w:sz w:val="24"/>
        </w:rPr>
        <w:t>58</w:t>
      </w:r>
      <w:r w:rsidRPr="001F6989">
        <w:rPr>
          <w:sz w:val="24"/>
        </w:rPr>
        <w:t>0 кг</w:t>
      </w:r>
      <w:r w:rsidRPr="001F6989">
        <w:rPr>
          <w:bCs/>
          <w:iCs/>
          <w:sz w:val="24"/>
        </w:rPr>
        <w:t>.</w:t>
      </w:r>
    </w:p>
    <w:p w14:paraId="06B661E4" w14:textId="77777777" w:rsidR="00EE7727" w:rsidRPr="001F6989" w:rsidRDefault="00EE7727" w:rsidP="00EE7727">
      <w:pPr>
        <w:spacing w:after="20"/>
        <w:rPr>
          <w:bCs/>
          <w:iCs/>
        </w:rPr>
      </w:pPr>
      <w:r w:rsidRPr="001F6989">
        <w:rPr>
          <w:bCs/>
          <w:iCs/>
        </w:rPr>
        <w:t>2.2. 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</w:t>
      </w:r>
      <w:r>
        <w:rPr>
          <w:bCs/>
          <w:iCs/>
        </w:rPr>
        <w:t>.</w:t>
      </w:r>
    </w:p>
    <w:p w14:paraId="1DD60EDE" w14:textId="77777777" w:rsidR="00EE7727" w:rsidRPr="001F6989" w:rsidRDefault="00EE7727" w:rsidP="00EE7727">
      <w:pPr>
        <w:tabs>
          <w:tab w:val="left" w:pos="709"/>
          <w:tab w:val="left" w:pos="851"/>
          <w:tab w:val="left" w:pos="1134"/>
        </w:tabs>
      </w:pPr>
      <w:r w:rsidRPr="001F6989">
        <w:rPr>
          <w:bCs/>
          <w:iCs/>
        </w:rPr>
        <w:t xml:space="preserve">2.3. </w:t>
      </w:r>
      <w:r>
        <w:rPr>
          <w:bCs/>
          <w:iCs/>
        </w:rPr>
        <w:t>П</w:t>
      </w:r>
      <w:r w:rsidRPr="00603002">
        <w:t>ри поставке Товара должен прилагаться паспорт без</w:t>
      </w:r>
      <w:r>
        <w:t>опасности химической продукции</w:t>
      </w:r>
      <w:r w:rsidRPr="00603002">
        <w:t>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</w:t>
      </w:r>
      <w:r w:rsidRPr="001F6989">
        <w:t>.</w:t>
      </w:r>
    </w:p>
    <w:p w14:paraId="3805267A" w14:textId="77777777" w:rsidR="00EE7727" w:rsidRPr="001F6989" w:rsidRDefault="00EE7727" w:rsidP="00EE7727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1F6989">
        <w:rPr>
          <w:rFonts w:eastAsia="SimSun"/>
          <w:b/>
          <w:lang w:eastAsia="hi-IN" w:bidi="hi-IN"/>
        </w:rPr>
        <w:t>3. Требования к упаковке Товара</w:t>
      </w:r>
    </w:p>
    <w:p w14:paraId="38A1E944" w14:textId="77777777" w:rsidR="00EE7727" w:rsidRPr="001F6989" w:rsidRDefault="00EE7727" w:rsidP="00EE7727">
      <w:pPr>
        <w:tabs>
          <w:tab w:val="left" w:pos="709"/>
          <w:tab w:val="left" w:pos="851"/>
          <w:tab w:val="left" w:pos="1134"/>
        </w:tabs>
      </w:pPr>
      <w:r w:rsidRPr="001F6989">
        <w:t xml:space="preserve">3.1. </w:t>
      </w:r>
      <w:r>
        <w:t>Т</w:t>
      </w:r>
      <w:r w:rsidRPr="00B70894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</w:t>
      </w:r>
      <w:r w:rsidRPr="001F6989">
        <w:t>.</w:t>
      </w:r>
    </w:p>
    <w:p w14:paraId="367EB277" w14:textId="77777777" w:rsidR="00EE7727" w:rsidRPr="001F6989" w:rsidRDefault="00EE7727" w:rsidP="00EE7727">
      <w:pPr>
        <w:tabs>
          <w:tab w:val="left" w:pos="709"/>
          <w:tab w:val="left" w:pos="851"/>
          <w:tab w:val="left" w:pos="1134"/>
        </w:tabs>
      </w:pPr>
      <w:r w:rsidRPr="001F6989">
        <w:t>3.2. Упаковка Товара должна быть без повреждений и нарушения целостности.</w:t>
      </w:r>
    </w:p>
    <w:p w14:paraId="35915420" w14:textId="77777777" w:rsidR="00EE7727" w:rsidRDefault="00EE7727" w:rsidP="00EE7727">
      <w:pPr>
        <w:tabs>
          <w:tab w:val="left" w:pos="709"/>
          <w:tab w:val="left" w:pos="851"/>
          <w:tab w:val="left" w:pos="1134"/>
        </w:tabs>
      </w:pPr>
      <w:r w:rsidRPr="001F6989">
        <w:t>3.3. 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</w:t>
      </w:r>
      <w:r>
        <w:t>.</w:t>
      </w:r>
      <w:r w:rsidRPr="001F6989">
        <w:t xml:space="preserve"> </w:t>
      </w:r>
      <w:r>
        <w:t>Т</w:t>
      </w:r>
      <w:r w:rsidRPr="004027E9">
        <w:t>ранспортная маркировка в соответствии с ГОСТ 14192-96 «Маркировка грузов» с нанесением манипуляционного знака «Беречь от нагрева». Маркировка, характеризующая транспортную опасность груза, - по ГОСТ 19433-88 «Грузы опасные. Классификация и маркировка» (классификационный шифр 6113, знак опасности по черт.6б, серийный номер ООН 1710).</w:t>
      </w:r>
    </w:p>
    <w:p w14:paraId="235521C0" w14:textId="77777777" w:rsidR="00EE7727" w:rsidRPr="001F6989" w:rsidRDefault="00EE7727" w:rsidP="00EE7727">
      <w:pPr>
        <w:tabs>
          <w:tab w:val="left" w:pos="709"/>
          <w:tab w:val="left" w:pos="851"/>
          <w:tab w:val="left" w:pos="1134"/>
        </w:tabs>
      </w:pPr>
      <w:r>
        <w:lastRenderedPageBreak/>
        <w:t>3.4. М</w:t>
      </w:r>
      <w:r w:rsidRPr="004027E9">
        <w:t>аркировка должна содержать следующие данные: товарный знак и наименование предприятия-изготовителя; наименование и сорт продукта, номер партии и дата изготовления, масса брутто и масса нетто, обозначение НД</w:t>
      </w:r>
      <w:r>
        <w:t>.</w:t>
      </w:r>
    </w:p>
    <w:p w14:paraId="13FC793A" w14:textId="77777777" w:rsidR="00EE7727" w:rsidRPr="001F6989" w:rsidRDefault="00EE7727" w:rsidP="00EE7727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1F6989">
        <w:rPr>
          <w:rFonts w:eastAsia="SimSun"/>
          <w:b/>
          <w:lang w:eastAsia="hi-IN" w:bidi="hi-IN"/>
        </w:rPr>
        <w:t>4. Требования к гарантийному сроку</w:t>
      </w:r>
    </w:p>
    <w:p w14:paraId="57C35B91" w14:textId="77777777" w:rsidR="00EE7727" w:rsidRPr="001F6989" w:rsidRDefault="00EE7727" w:rsidP="00EE7727">
      <w:pPr>
        <w:tabs>
          <w:tab w:val="left" w:pos="1627"/>
        </w:tabs>
        <w:rPr>
          <w:rFonts w:eastAsia="SimSun"/>
          <w:lang w:eastAsia="hi-IN" w:bidi="hi-IN"/>
        </w:rPr>
      </w:pPr>
      <w:r w:rsidRPr="001F6989">
        <w:rPr>
          <w:rFonts w:eastAsia="SimSun"/>
          <w:lang w:eastAsia="hi-IN" w:bidi="hi-IN"/>
        </w:rPr>
        <w:t>4.1. Гарантийный срок хранения Товара:</w:t>
      </w:r>
    </w:p>
    <w:p w14:paraId="7C9CBE09" w14:textId="77777777" w:rsidR="00EE7727" w:rsidRPr="001F6989" w:rsidRDefault="00EE7727" w:rsidP="00EE7727">
      <w:pPr>
        <w:tabs>
          <w:tab w:val="left" w:pos="709"/>
          <w:tab w:val="left" w:pos="851"/>
          <w:tab w:val="left" w:pos="1134"/>
        </w:tabs>
      </w:pPr>
      <w:r w:rsidRPr="001F6989">
        <w:t>-гарантийный срок хранения Товара – не менее 3-х месяцев со дня изготовления.</w:t>
      </w:r>
    </w:p>
    <w:p w14:paraId="243362D8" w14:textId="77777777" w:rsidR="00EE7727" w:rsidRPr="001F6989" w:rsidRDefault="00EE7727" w:rsidP="00EE7727">
      <w:pPr>
        <w:tabs>
          <w:tab w:val="left" w:pos="709"/>
          <w:tab w:val="left" w:pos="851"/>
          <w:tab w:val="left" w:pos="1134"/>
        </w:tabs>
      </w:pPr>
      <w:r w:rsidRPr="001F6989">
        <w:t>-товар должен поставляться с не менее, чем 80 % запасом срока годности.</w:t>
      </w:r>
    </w:p>
    <w:p w14:paraId="6263D0CF" w14:textId="77777777" w:rsidR="00EE7727" w:rsidRPr="00D701CB" w:rsidRDefault="00EE7727" w:rsidP="00EE7727">
      <w:pPr>
        <w:tabs>
          <w:tab w:val="left" w:pos="993"/>
        </w:tabs>
        <w:spacing w:after="0"/>
        <w:rPr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09"/>
        <w:gridCol w:w="5328"/>
      </w:tblGrid>
      <w:tr w:rsidR="00EE7727" w:rsidRPr="003A420A" w14:paraId="6E62F1A4" w14:textId="77777777" w:rsidTr="00DE1AC9">
        <w:tc>
          <w:tcPr>
            <w:tcW w:w="2372" w:type="pct"/>
          </w:tcPr>
          <w:p w14:paraId="2A4E74F6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EE9BA17" w14:textId="77777777" w:rsidR="00EE7727" w:rsidRPr="00C957D4" w:rsidRDefault="00EE7727" w:rsidP="00DE1AC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C957D4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794CB17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23FF6D0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AEC7204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</w:tc>
        <w:tc>
          <w:tcPr>
            <w:tcW w:w="2628" w:type="pct"/>
          </w:tcPr>
          <w:p w14:paraId="7BDEBF05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B530C2B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C069016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2D253E4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9E918A3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14:paraId="64DD04E8" w14:textId="77777777" w:rsidR="00EE7727" w:rsidRDefault="00EE7727" w:rsidP="00EE7727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p w14:paraId="0E121A84" w14:textId="77777777" w:rsidR="00EE7727" w:rsidRDefault="00EE7727" w:rsidP="00EE7727">
      <w:r>
        <w:br w:type="page"/>
      </w:r>
    </w:p>
    <w:tbl>
      <w:tblPr>
        <w:tblW w:w="10280" w:type="dxa"/>
        <w:tblLayout w:type="fixed"/>
        <w:tblLook w:val="04A0" w:firstRow="1" w:lastRow="0" w:firstColumn="1" w:lastColumn="0" w:noHBand="0" w:noVBand="1"/>
      </w:tblPr>
      <w:tblGrid>
        <w:gridCol w:w="4877"/>
        <w:gridCol w:w="4870"/>
        <w:gridCol w:w="142"/>
        <w:gridCol w:w="391"/>
      </w:tblGrid>
      <w:tr w:rsidR="00EE7727" w:rsidRPr="00951007" w14:paraId="0F9FE4EB" w14:textId="77777777" w:rsidTr="00DE1AC9">
        <w:trPr>
          <w:gridAfter w:val="1"/>
          <w:wAfter w:w="391" w:type="dxa"/>
          <w:trHeight w:val="308"/>
        </w:trPr>
        <w:tc>
          <w:tcPr>
            <w:tcW w:w="9889" w:type="dxa"/>
            <w:gridSpan w:val="3"/>
            <w:hideMark/>
          </w:tcPr>
          <w:p w14:paraId="678FF272" w14:textId="77777777" w:rsidR="00EE7727" w:rsidRPr="00951007" w:rsidRDefault="00EE7727" w:rsidP="00DE1AC9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  <w:r>
              <w:lastRenderedPageBreak/>
              <w:br w:type="page"/>
            </w:r>
            <w:r>
              <w:rPr>
                <w:rFonts w:eastAsia="SimSun" w:cs="Mangal"/>
                <w:color w:val="000000"/>
                <w:kern w:val="2"/>
                <w:lang w:eastAsia="zh-CN" w:bidi="hi-IN"/>
              </w:rPr>
              <w:br w:type="page"/>
            </w:r>
          </w:p>
          <w:p w14:paraId="1854FDF8" w14:textId="77777777" w:rsidR="00EE7727" w:rsidRPr="00951007" w:rsidRDefault="00EE7727" w:rsidP="00DE1AC9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951007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EE7727" w:rsidRPr="00951007" w14:paraId="0634C53B" w14:textId="77777777" w:rsidTr="00DE1AC9">
        <w:trPr>
          <w:gridAfter w:val="1"/>
          <w:wAfter w:w="391" w:type="dxa"/>
          <w:trHeight w:val="308"/>
        </w:trPr>
        <w:tc>
          <w:tcPr>
            <w:tcW w:w="9889" w:type="dxa"/>
            <w:gridSpan w:val="3"/>
            <w:hideMark/>
          </w:tcPr>
          <w:p w14:paraId="041DCC57" w14:textId="77777777" w:rsidR="00EE7727" w:rsidRPr="00951007" w:rsidRDefault="00EE7727" w:rsidP="00DE1AC9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951007">
              <w:rPr>
                <w:i/>
                <w:iCs/>
                <w:lang w:eastAsia="zh-CN"/>
              </w:rPr>
              <w:t xml:space="preserve"> </w:t>
            </w:r>
            <w:r w:rsidRPr="00951007">
              <w:rPr>
                <w:iCs/>
                <w:lang w:eastAsia="zh-CN"/>
              </w:rPr>
              <w:t>к</w:t>
            </w:r>
            <w:r w:rsidRPr="00951007">
              <w:rPr>
                <w:lang w:eastAsia="zh-CN"/>
              </w:rPr>
              <w:t xml:space="preserve"> договору </w:t>
            </w:r>
            <w:r>
              <w:rPr>
                <w:lang w:eastAsia="zh-CN"/>
              </w:rPr>
              <w:t xml:space="preserve">поставки </w:t>
            </w:r>
            <w:r w:rsidRPr="00951007">
              <w:rPr>
                <w:lang w:eastAsia="zh-CN"/>
              </w:rPr>
              <w:t>№ _____</w:t>
            </w:r>
            <w:r>
              <w:rPr>
                <w:lang w:eastAsia="zh-CN"/>
              </w:rPr>
              <w:t>_________ от «___» _________2024</w:t>
            </w:r>
            <w:r w:rsidRPr="00951007">
              <w:rPr>
                <w:lang w:eastAsia="zh-CN"/>
              </w:rPr>
              <w:t>г.</w:t>
            </w:r>
          </w:p>
        </w:tc>
      </w:tr>
      <w:tr w:rsidR="00EE7727" w:rsidRPr="00951007" w14:paraId="3D1DDB47" w14:textId="77777777" w:rsidTr="00DE1AC9">
        <w:trPr>
          <w:gridAfter w:val="1"/>
          <w:wAfter w:w="391" w:type="dxa"/>
          <w:trHeight w:val="308"/>
        </w:trPr>
        <w:tc>
          <w:tcPr>
            <w:tcW w:w="9889" w:type="dxa"/>
            <w:gridSpan w:val="3"/>
            <w:hideMark/>
          </w:tcPr>
          <w:p w14:paraId="317F0E93" w14:textId="77777777" w:rsidR="00EE7727" w:rsidRPr="00951007" w:rsidRDefault="00EE7727" w:rsidP="00DE1AC9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951007">
              <w:rPr>
                <w:lang w:eastAsia="zh-CN"/>
              </w:rPr>
              <w:t>Форма</w:t>
            </w:r>
          </w:p>
          <w:p w14:paraId="725EE255" w14:textId="77777777" w:rsidR="00EE7727" w:rsidRPr="00951007" w:rsidRDefault="00EE7727" w:rsidP="00DE1AC9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EE7727" w:rsidRPr="00951007" w14:paraId="2DF3CF01" w14:textId="77777777" w:rsidTr="00DE1AC9">
        <w:trPr>
          <w:gridAfter w:val="2"/>
          <w:wAfter w:w="533" w:type="dxa"/>
          <w:trHeight w:val="308"/>
        </w:trPr>
        <w:tc>
          <w:tcPr>
            <w:tcW w:w="9747" w:type="dxa"/>
            <w:gridSpan w:val="2"/>
            <w:hideMark/>
          </w:tcPr>
          <w:p w14:paraId="3D720B22" w14:textId="77777777" w:rsidR="00EE7727" w:rsidRPr="00951007" w:rsidRDefault="00EE7727" w:rsidP="00DE1AC9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951007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951007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5B21F71C" w14:textId="77777777" w:rsidR="00EE7727" w:rsidRPr="00951007" w:rsidRDefault="00EE7727" w:rsidP="00DE1AC9"/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9776"/>
            </w:tblGrid>
            <w:tr w:rsidR="00EE7727" w:rsidRPr="00951007" w14:paraId="62D5C6B5" w14:textId="77777777" w:rsidTr="00DE1AC9">
              <w:trPr>
                <w:trHeight w:val="308"/>
              </w:trPr>
              <w:tc>
                <w:tcPr>
                  <w:tcW w:w="9776" w:type="dxa"/>
                  <w:vAlign w:val="bottom"/>
                  <w:hideMark/>
                </w:tcPr>
                <w:p w14:paraId="4111CC42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951007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951007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EE7727" w:rsidRPr="00951007" w14:paraId="115764DB" w14:textId="77777777" w:rsidTr="00DE1AC9">
              <w:trPr>
                <w:trHeight w:val="308"/>
              </w:trPr>
              <w:tc>
                <w:tcPr>
                  <w:tcW w:w="9776" w:type="dxa"/>
                  <w:vAlign w:val="bottom"/>
                </w:tcPr>
                <w:p w14:paraId="3E34F993" w14:textId="77777777" w:rsidR="00EE7727" w:rsidRPr="00951007" w:rsidRDefault="00EE7727" w:rsidP="00DE1AC9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EE7727" w:rsidRPr="00951007" w14:paraId="7BF7B23B" w14:textId="77777777" w:rsidTr="00DE1AC9">
              <w:trPr>
                <w:trHeight w:val="308"/>
              </w:trPr>
              <w:tc>
                <w:tcPr>
                  <w:tcW w:w="9776" w:type="dxa"/>
                  <w:vAlign w:val="bottom"/>
                  <w:hideMark/>
                </w:tcPr>
                <w:p w14:paraId="60C4E0FA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951007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EE7727" w:rsidRPr="00951007" w14:paraId="2F98B658" w14:textId="77777777" w:rsidTr="00DE1AC9">
              <w:trPr>
                <w:trHeight w:val="308"/>
              </w:trPr>
              <w:tc>
                <w:tcPr>
                  <w:tcW w:w="9776" w:type="dxa"/>
                  <w:vAlign w:val="bottom"/>
                </w:tcPr>
                <w:p w14:paraId="687D7259" w14:textId="77777777" w:rsidR="00EE7727" w:rsidRPr="00951007" w:rsidRDefault="00EE7727" w:rsidP="00DE1AC9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EE7727" w:rsidRPr="00951007" w14:paraId="38B79C50" w14:textId="77777777" w:rsidTr="00DE1AC9">
              <w:trPr>
                <w:trHeight w:val="308"/>
              </w:trPr>
              <w:tc>
                <w:tcPr>
                  <w:tcW w:w="9776" w:type="dxa"/>
                  <w:vAlign w:val="bottom"/>
                  <w:hideMark/>
                </w:tcPr>
                <w:p w14:paraId="10982B08" w14:textId="77777777" w:rsidR="00EE7727" w:rsidRPr="00951007" w:rsidRDefault="00EE7727" w:rsidP="00DE1AC9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951007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EE7727" w:rsidRPr="00951007" w14:paraId="19AE335D" w14:textId="77777777" w:rsidTr="00DE1AC9">
              <w:trPr>
                <w:trHeight w:val="346"/>
              </w:trPr>
              <w:tc>
                <w:tcPr>
                  <w:tcW w:w="9776" w:type="dxa"/>
                  <w:vAlign w:val="bottom"/>
                </w:tcPr>
                <w:p w14:paraId="76F46AB2" w14:textId="77777777" w:rsidR="00EE7727" w:rsidRPr="003839F4" w:rsidRDefault="00EE7727" w:rsidP="00DE1AC9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951007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</w:tc>
            </w:tr>
            <w:tr w:rsidR="00EE7727" w:rsidRPr="00951007" w14:paraId="505DA64E" w14:textId="77777777" w:rsidTr="00DE1AC9">
              <w:trPr>
                <w:trHeight w:val="585"/>
              </w:trPr>
              <w:tc>
                <w:tcPr>
                  <w:tcW w:w="9776" w:type="dxa"/>
                  <w:vAlign w:val="bottom"/>
                </w:tcPr>
                <w:p w14:paraId="4AF544A3" w14:textId="77777777" w:rsidR="00EE7727" w:rsidRDefault="00EE7727" w:rsidP="00DE1AC9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2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 xml:space="preserve">на основании Договора </w:t>
                  </w:r>
                  <w:r>
                    <w:rPr>
                      <w:lang w:eastAsia="zh-CN"/>
                    </w:rPr>
                    <w:t xml:space="preserve">поставки </w:t>
                  </w:r>
                  <w:r w:rsidRPr="00951007">
                    <w:rPr>
                      <w:lang w:eastAsia="zh-CN"/>
                    </w:rPr>
                    <w:t>№ ________ от «___» ________ 20__ года просит поставить</w:t>
                  </w:r>
                </w:p>
                <w:p w14:paraId="3E56F07D" w14:textId="77777777" w:rsidR="00EE7727" w:rsidRDefault="00EE7727" w:rsidP="00DE1AC9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2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___________________________________________________</w:t>
                  </w:r>
                  <w:r w:rsidRPr="00951007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951007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2854CBFF" w14:textId="77777777" w:rsidR="00EE7727" w:rsidRPr="00D836C6" w:rsidRDefault="00EE7727" w:rsidP="00DE1AC9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2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5822AE48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lang w:eastAsia="zh-CN"/>
                    </w:rPr>
                    <w:t>___________</w:t>
                  </w:r>
                </w:p>
                <w:p w14:paraId="4584E649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1683481A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4571CF28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>Способ доставки: ________________________________________________</w:t>
                  </w:r>
                  <w:r>
                    <w:rPr>
                      <w:lang w:eastAsia="zh-CN"/>
                    </w:rPr>
                    <w:t>_______________________________</w:t>
                  </w:r>
                </w:p>
                <w:p w14:paraId="3A2516D6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3BE9D966" w14:textId="77777777" w:rsidR="00EE7727" w:rsidRPr="00951007" w:rsidRDefault="00EE7727" w:rsidP="00DE1AC9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1545E6BD" w14:textId="77777777" w:rsidR="00EE7727" w:rsidRPr="00951007" w:rsidRDefault="00EE7727" w:rsidP="00DE1AC9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95100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95100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95100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35B19B7B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9A687B6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4B13CA5" w14:textId="77777777" w:rsidR="00EE7727" w:rsidRDefault="00EE7727" w:rsidP="00DE1AC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951007">
                    <w:rPr>
                      <w:lang w:eastAsia="zh-CN"/>
                    </w:rPr>
                    <w:t>Форма согласована</w:t>
                  </w:r>
                  <w:r>
                    <w:rPr>
                      <w:lang w:eastAsia="zh-CN"/>
                    </w:rPr>
                    <w:t>:</w:t>
                  </w:r>
                </w:p>
                <w:p w14:paraId="1E702C3B" w14:textId="77777777" w:rsidR="00EE7727" w:rsidRPr="00951007" w:rsidRDefault="00EE7727" w:rsidP="00DE1AC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</w:tbl>
          <w:p w14:paraId="33C1D421" w14:textId="77777777" w:rsidR="00EE7727" w:rsidRPr="00951007" w:rsidRDefault="00EE7727" w:rsidP="00DE1AC9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EE7727" w:rsidRPr="00C957D4" w14:paraId="2BC6C5F8" w14:textId="77777777" w:rsidTr="00DE1AC9">
        <w:tblPrEx>
          <w:tblLook w:val="01E0" w:firstRow="1" w:lastRow="1" w:firstColumn="1" w:lastColumn="1" w:noHBand="0" w:noVBand="0"/>
        </w:tblPrEx>
        <w:tc>
          <w:tcPr>
            <w:tcW w:w="4877" w:type="dxa"/>
          </w:tcPr>
          <w:p w14:paraId="7D592B1B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0D7B187" w14:textId="77777777" w:rsidR="00EE7727" w:rsidRPr="00C957D4" w:rsidRDefault="00EE7727" w:rsidP="00DE1AC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C957D4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4DC278A9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89BC576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AF30015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</w:tc>
        <w:tc>
          <w:tcPr>
            <w:tcW w:w="5403" w:type="dxa"/>
            <w:gridSpan w:val="3"/>
          </w:tcPr>
          <w:p w14:paraId="6756F2A7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DA7E662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D3DFEC9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E646645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CB44BA4" w14:textId="77777777" w:rsidR="00EE7727" w:rsidRPr="00C957D4" w:rsidRDefault="00EE7727" w:rsidP="00DE1AC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C957D4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14:paraId="03A58A72" w14:textId="77777777" w:rsidR="00EE7727" w:rsidRDefault="00EE7727" w:rsidP="00EE7727">
      <w:pPr>
        <w:autoSpaceDE w:val="0"/>
        <w:autoSpaceDN w:val="0"/>
        <w:adjustRightInd w:val="0"/>
        <w:rPr>
          <w:b/>
          <w:bCs/>
        </w:rPr>
      </w:pPr>
    </w:p>
    <w:p w14:paraId="00BCF89B" w14:textId="77777777"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sectPr w:rsidR="001B001A" w:rsidRPr="00B31BF2" w:rsidSect="00B31BF2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E2F0B"/>
    <w:multiLevelType w:val="hybridMultilevel"/>
    <w:tmpl w:val="70C81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ru-RU" w:vendorID="64" w:dllVersion="4096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050"/>
    <w:rsid w:val="001B001A"/>
    <w:rsid w:val="001D5479"/>
    <w:rsid w:val="00256D05"/>
    <w:rsid w:val="00300D50"/>
    <w:rsid w:val="003141BF"/>
    <w:rsid w:val="00346CB7"/>
    <w:rsid w:val="003537FE"/>
    <w:rsid w:val="00452D0C"/>
    <w:rsid w:val="004B4CFD"/>
    <w:rsid w:val="00576515"/>
    <w:rsid w:val="00587674"/>
    <w:rsid w:val="005A78A3"/>
    <w:rsid w:val="005B3597"/>
    <w:rsid w:val="005B6BFC"/>
    <w:rsid w:val="00685A9A"/>
    <w:rsid w:val="007234C5"/>
    <w:rsid w:val="00763E87"/>
    <w:rsid w:val="00786CCD"/>
    <w:rsid w:val="007E21B1"/>
    <w:rsid w:val="008056CB"/>
    <w:rsid w:val="0083328E"/>
    <w:rsid w:val="00930F1E"/>
    <w:rsid w:val="00AA4DAD"/>
    <w:rsid w:val="00AA6050"/>
    <w:rsid w:val="00B125B5"/>
    <w:rsid w:val="00B31BF2"/>
    <w:rsid w:val="00B93C92"/>
    <w:rsid w:val="00BF4875"/>
    <w:rsid w:val="00C60DC0"/>
    <w:rsid w:val="00C62281"/>
    <w:rsid w:val="00CF0AE4"/>
    <w:rsid w:val="00D70DDE"/>
    <w:rsid w:val="00D81A48"/>
    <w:rsid w:val="00DE5BF0"/>
    <w:rsid w:val="00EE7727"/>
    <w:rsid w:val="00F61AFD"/>
    <w:rsid w:val="00F90B87"/>
    <w:rsid w:val="00FC20BA"/>
    <w:rsid w:val="00FF0EB6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FFE1"/>
  <w15:docId w15:val="{A24EA4D2-0F8D-45A0-BC21-28C20DDC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CF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4C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B4C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B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4B4CFD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B4C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4B4CF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4B4CF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5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27A9E-B609-4CC1-B9D6-3CD789F2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3132</Words>
  <Characters>17855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 Виктор Павлович</dc:creator>
  <cp:lastModifiedBy>Бариева Ильнара Илдусовна</cp:lastModifiedBy>
  <cp:revision>19</cp:revision>
  <dcterms:created xsi:type="dcterms:W3CDTF">2023-04-13T13:53:00Z</dcterms:created>
  <dcterms:modified xsi:type="dcterms:W3CDTF">2024-09-25T08:14:00Z</dcterms:modified>
</cp:coreProperties>
</file>